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3E665F" w:rsidRDefault="003E66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kern w:val="0"/>
          <w:sz w:val="20"/>
          <w:szCs w:val="20"/>
        </w:rPr>
      </w:pPr>
      <w:r>
        <w:rPr>
          <w:rFonts w:ascii="Arial" w:hAnsi="Arial" w:cs="Arial"/>
          <w:b/>
          <w:bCs/>
          <w:kern w:val="0"/>
          <w:sz w:val="20"/>
          <w:szCs w:val="20"/>
          <w:lang w:val="en-GB"/>
        </w:rPr>
        <w:t>Hygrostat for wall installation (SOTHIS 715)</w:t>
      </w:r>
    </w:p>
    <w:p w:rsidR="003E665F" w:rsidRDefault="003E665F">
      <w:pPr>
        <w:widowControl w:val="0"/>
        <w:tabs>
          <w:tab w:val="left" w:pos="3480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ab/>
      </w:r>
    </w:p>
    <w:p w:rsidR="003E665F" w:rsidRDefault="003E66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  <w:lang w:val="en-GB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Hygrostat for wall installation; housing 74 x 74mm; depth 28mm; setting range 35-100% fF;  wall mounting 74 x 74 x 28 mm; 1 two way switch; humidifier 2</w:t>
      </w:r>
    </w:p>
    <w:p w:rsidR="003E665F" w:rsidRDefault="003E66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A/250V~; dehumidifier 5 A/250V~</w:t>
      </w:r>
    </w:p>
    <w:p w:rsidR="003E665F" w:rsidRDefault="003E66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:rsidR="003E665F" w:rsidRDefault="003E66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Deliver, assemble, connect up and set up</w:t>
      </w:r>
    </w:p>
    <w:p w:rsidR="003E665F" w:rsidRDefault="003E66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  <w:r>
        <w:rPr>
          <w:rFonts w:ascii="Arial" w:hAnsi="Arial" w:cs="Arial"/>
          <w:kern w:val="0"/>
          <w:sz w:val="20"/>
          <w:szCs w:val="20"/>
        </w:rPr>
        <w:t>...</w:t>
      </w:r>
    </w:p>
    <w:p w:rsidR="003E665F" w:rsidRDefault="003E66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:rsidR="003E665F" w:rsidRDefault="003E66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Make: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en-GB"/>
        </w:rPr>
        <w:t>Theben</w:t>
      </w:r>
    </w:p>
    <w:p w:rsidR="003E665F" w:rsidRDefault="003E66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:rsidR="003E665F" w:rsidRDefault="003E66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Type:</w:t>
      </w:r>
      <w:r>
        <w:rPr>
          <w:rFonts w:ascii="Arial" w:hAnsi="Arial" w:cs="Arial"/>
          <w:kern w:val="0"/>
          <w:sz w:val="20"/>
          <w:szCs w:val="20"/>
        </w:rPr>
        <w:t xml:space="preserve"> </w:t>
      </w:r>
      <w:r>
        <w:rPr>
          <w:rFonts w:ascii="Arial" w:hAnsi="Arial" w:cs="Arial"/>
          <w:kern w:val="0"/>
          <w:sz w:val="20"/>
          <w:szCs w:val="20"/>
          <w:lang w:val="en-GB"/>
        </w:rPr>
        <w:t>SOTHIS 715</w:t>
      </w:r>
    </w:p>
    <w:p w:rsidR="003E665F" w:rsidRDefault="003E66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kern w:val="0"/>
          <w:sz w:val="20"/>
          <w:szCs w:val="20"/>
          <w:lang w:val="en-GB"/>
        </w:rPr>
        <w:t>Order No.:</w:t>
      </w:r>
      <w:r>
        <w:rPr>
          <w:rFonts w:ascii="Arial" w:hAnsi="Arial" w:cs="Arial"/>
          <w:kern w:val="0"/>
          <w:sz w:val="20"/>
          <w:szCs w:val="20"/>
        </w:rPr>
        <w:t xml:space="preserve"> 7150002</w:t>
      </w:r>
    </w:p>
    <w:p w:rsidR="003E665F" w:rsidRDefault="003E66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p w:rsidR="003E665F" w:rsidRDefault="003E66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</w:rPr>
      </w:pPr>
      <w:r>
        <w:rPr>
          <w:rFonts w:ascii="Arial" w:hAnsi="Arial" w:cs="Arial"/>
          <w:b/>
          <w:bCs/>
          <w:kern w:val="0"/>
          <w:sz w:val="20"/>
          <w:szCs w:val="20"/>
          <w:lang w:val="en-GB"/>
        </w:rPr>
        <w:t>Unit:</w:t>
      </w:r>
      <w:r>
        <w:rPr>
          <w:rFonts w:ascii="Arial" w:hAnsi="Arial" w:cs="Arial"/>
          <w:b/>
          <w:bCs/>
          <w:kern w:val="0"/>
          <w:sz w:val="20"/>
          <w:szCs w:val="20"/>
        </w:rPr>
        <w:t xml:space="preserve"> </w:t>
      </w:r>
      <w:r>
        <w:rPr>
          <w:rFonts w:ascii="Arial" w:hAnsi="Arial" w:cs="Arial"/>
          <w:b/>
          <w:bCs/>
          <w:kern w:val="0"/>
          <w:sz w:val="20"/>
          <w:szCs w:val="20"/>
          <w:lang w:val="en-GB"/>
        </w:rPr>
        <w:t>ST</w:t>
      </w:r>
    </w:p>
    <w:p w:rsidR="003E665F" w:rsidRDefault="003E665F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kern w:val="0"/>
          <w:sz w:val="20"/>
          <w:szCs w:val="20"/>
        </w:rPr>
      </w:pPr>
    </w:p>
    <w:sectPr w:rsidR="003E665F">
      <w:pgSz w:w="12240" w:h="15840"/>
      <w:pgMar w:top="1417" w:right="1417" w:bottom="1134" w:left="1417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embedSystemFonts/>
  <w:bordersDoNotSurroundHeader/>
  <w:bordersDoNotSurroundFooter/>
  <w:defaultTabStop w:val="708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74345B"/>
    <w:rsid w:val="003E665F"/>
    <w:rsid w:val="004E7BED"/>
    <w:rsid w:val="00743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efaultImageDpi w14:val="0"/>
  <w15:docId w15:val="{F08226B4-989A-854C-95BD-109626C9C7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de-DE" w:eastAsia="de-D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46</Words>
  <Characters>294</Characters>
  <Application>Microsoft Office Word</Application>
  <DocSecurity>4</DocSecurity>
  <Lines>2</Lines>
  <Paragraphs>1</Paragraphs>
  <ScaleCrop>false</ScaleCrop>
  <Company/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Jürgen Schwitzer</cp:lastModifiedBy>
  <cp:revision>2</cp:revision>
  <dcterms:created xsi:type="dcterms:W3CDTF">2026-10-15T14:50:00Z</dcterms:created>
  <dcterms:modified xsi:type="dcterms:W3CDTF">2026-10-15T14:50:00Z</dcterms:modified>
</cp:coreProperties>
</file>