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5E3C32" w:rsidRPr="00894947" w:rsidRDefault="005E3C32" w:rsidP="005E3C32">
      <w:r w:rsidRPr="00894947">
        <w:t xml:space="preserve">Reiheneinbau-Digital-Schaltuhr 1 Kanal,  7 T,  </w:t>
      </w:r>
      <w:r>
        <w:t>Steckklemmen, 1</w:t>
      </w:r>
      <w:r w:rsidRPr="00894947">
        <w:t xml:space="preserve"> TLE (TR 6</w:t>
      </w:r>
      <w:r>
        <w:t>08</w:t>
      </w:r>
      <w:r w:rsidRPr="00894947">
        <w:t xml:space="preserve"> top2 </w:t>
      </w:r>
      <w:r w:rsidR="00954437">
        <w:t>S</w:t>
      </w:r>
      <w:r w:rsidRPr="00894947">
        <w:t>)</w:t>
      </w:r>
    </w:p>
    <w:p w:rsidR="00FA437B" w:rsidRDefault="00FD17AF" w:rsidP="00247313">
      <w:r>
        <w:t xml:space="preserve"> </w:t>
      </w:r>
    </w:p>
    <w:p w:rsidR="007D3DE1" w:rsidRDefault="007D3DE1" w:rsidP="007D3DE1">
      <w:pPr>
        <w:autoSpaceDE w:val="0"/>
        <w:autoSpaceDN w:val="0"/>
        <w:adjustRightInd w:val="0"/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</w:pPr>
      <w:r w:rsidRPr="009936A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Digitale 1 Kanal </w:t>
      </w:r>
      <w:r w:rsidR="005721F5" w:rsidRPr="009936A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Zeitschaltuhr</w:t>
      </w:r>
      <w:r w:rsidRPr="009936A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 mit </w:t>
      </w:r>
      <w:r w:rsidR="005721F5" w:rsidRPr="009936A6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</w:rPr>
        <w:t xml:space="preserve"> </w:t>
      </w:r>
      <w:r w:rsidR="005721F5" w:rsidRPr="009936A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Wochenprogramm</w:t>
      </w:r>
      <w:r w:rsidRPr="009936A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 und 56 Speicherplätzen; </w:t>
      </w:r>
      <w:r w:rsidRPr="009936A6">
        <w:rPr>
          <w:b w:val="0"/>
          <w:sz w:val="18"/>
          <w:szCs w:val="18"/>
        </w:rPr>
        <w:t>Reiheneinbaugerät mit Klarsichtabdeckung u</w:t>
      </w:r>
      <w:r w:rsidR="00D34A1F">
        <w:rPr>
          <w:b w:val="0"/>
          <w:sz w:val="18"/>
          <w:szCs w:val="18"/>
        </w:rPr>
        <w:t>nd Schnellbefestigung; Breite 17,5 mm (1</w:t>
      </w:r>
      <w:r w:rsidRPr="009936A6">
        <w:rPr>
          <w:b w:val="0"/>
          <w:sz w:val="18"/>
          <w:szCs w:val="18"/>
        </w:rPr>
        <w:t xml:space="preserve"> TLE); t</w:t>
      </w:r>
      <w:r w:rsidR="005721F5" w:rsidRPr="009936A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extorientierte Bedienerführung im Display</w:t>
      </w:r>
      <w:r w:rsidRPr="009936A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; </w:t>
      </w:r>
      <w:r w:rsidR="005721F5" w:rsidRPr="009936A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Schnittstelle für OBELISK top2 Speicherkarte</w:t>
      </w:r>
      <w:r w:rsidRPr="009936A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 für PC-Programmierung;</w:t>
      </w:r>
      <w:r w:rsidR="005721F5" w:rsidRPr="009936A6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</w:rPr>
        <w:t xml:space="preserve"> </w:t>
      </w:r>
      <w:r w:rsidR="005721F5" w:rsidRPr="009936A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10 Jahre Gangreserve</w:t>
      </w:r>
      <w:r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 durch</w:t>
      </w:r>
      <w:r w:rsidR="005721F5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 </w:t>
      </w:r>
      <w:r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Lithium-Batterie;</w:t>
      </w:r>
      <w:r w:rsidR="005721F5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</w:rPr>
        <w:t xml:space="preserve"> </w:t>
      </w:r>
      <w:r w:rsidR="005721F5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EIN-AUS Schaltzeiten</w:t>
      </w:r>
      <w:r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; </w:t>
      </w:r>
      <w:r w:rsidR="005721F5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Schaltungsvorwahl</w:t>
      </w:r>
      <w:r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;</w:t>
      </w:r>
      <w:r w:rsidR="005721F5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</w:rPr>
        <w:t xml:space="preserve"> </w:t>
      </w:r>
      <w:r w:rsidR="005721F5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Dauerschaltung EIN/AUS</w:t>
      </w:r>
      <w:r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; i</w:t>
      </w:r>
      <w:r w:rsidR="005721F5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ntegrierter Betriebsstundenzähler</w:t>
      </w:r>
      <w:r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;</w:t>
      </w:r>
      <w:r w:rsidR="005721F5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</w:rPr>
        <w:t xml:space="preserve"> </w:t>
      </w:r>
      <w:r w:rsidR="005721F5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Ferienprogramm</w:t>
      </w:r>
      <w:r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; </w:t>
      </w:r>
      <w:r w:rsidR="005721F5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</w:rPr>
        <w:t xml:space="preserve"> </w:t>
      </w:r>
      <w:r w:rsidR="005721F5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PIN-Codierung</w:t>
      </w:r>
      <w:r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;</w:t>
      </w:r>
      <w:r w:rsidR="005721F5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</w:rPr>
        <w:t xml:space="preserve"> </w:t>
      </w:r>
      <w:r w:rsidR="005721F5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Automatische Sommer-</w:t>
      </w:r>
      <w:r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 Wi</w:t>
      </w:r>
      <w:r w:rsidR="005721F5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nterzeitumschaltung</w:t>
      </w:r>
      <w:r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, Wechsler 16(4)A/250V</w:t>
      </w:r>
      <w:r w:rsidR="009936A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AC</w:t>
      </w:r>
      <w:r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, Betriebsspannung 230-240V/50-60 Hz; </w:t>
      </w:r>
      <w:r w:rsidR="007434EC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 xml:space="preserve"> Stand-by 0,4 W; </w:t>
      </w:r>
      <w:r w:rsidR="00E41193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  <w:t>DuoFix Federsteckklemmen, hohe Ganggenauigkeit durch Temperaturkompensation.</w:t>
      </w:r>
    </w:p>
    <w:p w:rsidR="007D3DE1" w:rsidRDefault="007D3DE1" w:rsidP="005721F5">
      <w:pPr>
        <w:autoSpaceDE w:val="0"/>
        <w:autoSpaceDN w:val="0"/>
        <w:adjustRightInd w:val="0"/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</w:rPr>
      </w:pPr>
    </w:p>
    <w:p w:rsidR="008044C6" w:rsidRPr="00247313" w:rsidRDefault="008044C6" w:rsidP="00247313">
      <w:pPr>
        <w:rPr>
          <w:b w:val="0"/>
        </w:rPr>
      </w:pPr>
    </w:p>
    <w:p w:rsidR="00736E4E" w:rsidRPr="00247313" w:rsidRDefault="00736E4E" w:rsidP="00247313">
      <w:pPr>
        <w:rPr>
          <w:b w:val="0"/>
        </w:rPr>
      </w:pPr>
      <w:r w:rsidRPr="00247313">
        <w:rPr>
          <w:b w:val="0"/>
        </w:rPr>
        <w:t>Liefern, montieren, betriebsfertig anschließen und einstellen</w:t>
      </w:r>
      <w:r w:rsidR="00236239" w:rsidRPr="00247313">
        <w:rPr>
          <w:b w:val="0"/>
        </w:rPr>
        <w:t>.</w:t>
      </w:r>
      <w:r w:rsidRPr="00247313">
        <w:rPr>
          <w:b w:val="0"/>
        </w:rPr>
        <w:t>.</w:t>
      </w:r>
    </w:p>
    <w:p w:rsidR="00DF6061" w:rsidRPr="00247313" w:rsidRDefault="00DF6061" w:rsidP="00247313">
      <w:pPr>
        <w:rPr>
          <w:b w:val="0"/>
        </w:rPr>
      </w:pPr>
    </w:p>
    <w:p w:rsidR="00A17F8E" w:rsidRPr="00247313" w:rsidRDefault="00A17F8E" w:rsidP="00247313">
      <w:pPr>
        <w:rPr>
          <w:b w:val="0"/>
        </w:rPr>
      </w:pPr>
      <w:r w:rsidRPr="00247313">
        <w:rPr>
          <w:b w:val="0"/>
        </w:rPr>
        <w:t>Fabrikat: Theben</w:t>
      </w:r>
    </w:p>
    <w:p w:rsidR="00A17F8E" w:rsidRPr="00247313" w:rsidRDefault="00A17F8E" w:rsidP="00247313">
      <w:pPr>
        <w:rPr>
          <w:b w:val="0"/>
        </w:rPr>
      </w:pPr>
    </w:p>
    <w:p w:rsidR="0048697A" w:rsidRPr="0063114E" w:rsidRDefault="00FD17AF" w:rsidP="00247313">
      <w:pPr>
        <w:rPr>
          <w:b w:val="0"/>
          <w:lang w:val="en-US"/>
        </w:rPr>
      </w:pPr>
      <w:r w:rsidRPr="0063114E">
        <w:rPr>
          <w:b w:val="0"/>
          <w:lang w:val="en-US"/>
        </w:rPr>
        <w:t xml:space="preserve">Typ: </w:t>
      </w:r>
      <w:r w:rsidR="007D3DE1">
        <w:rPr>
          <w:b w:val="0"/>
          <w:lang w:val="en-US"/>
        </w:rPr>
        <w:t>TR 608 top2</w:t>
      </w:r>
      <w:r w:rsidR="00D34A1F">
        <w:rPr>
          <w:b w:val="0"/>
          <w:lang w:val="en-US"/>
        </w:rPr>
        <w:t xml:space="preserve"> S</w:t>
      </w:r>
    </w:p>
    <w:p w:rsidR="00C66D0B" w:rsidRPr="0063114E" w:rsidRDefault="00227259" w:rsidP="00C66D0B">
      <w:pPr>
        <w:rPr>
          <w:b w:val="0"/>
          <w:lang w:val="en-US"/>
        </w:rPr>
      </w:pPr>
      <w:r w:rsidRPr="0063114E">
        <w:rPr>
          <w:b w:val="0"/>
          <w:lang w:val="en-US"/>
        </w:rPr>
        <w:t xml:space="preserve">Bestell-Nr.: </w:t>
      </w:r>
      <w:r w:rsidR="00D34A1F">
        <w:rPr>
          <w:b w:val="0"/>
          <w:lang w:val="en-US"/>
        </w:rPr>
        <w:t>6080101</w:t>
      </w:r>
    </w:p>
    <w:p w:rsidR="002A11A7" w:rsidRPr="009936A6" w:rsidRDefault="002A11A7" w:rsidP="00A17F8E">
      <w:pPr>
        <w:rPr>
          <w:lang w:val="en-US"/>
        </w:rPr>
      </w:pPr>
    </w:p>
    <w:p w:rsidR="003C6960" w:rsidRPr="009936A6" w:rsidRDefault="003C6960" w:rsidP="00247313">
      <w:pPr>
        <w:rPr>
          <w:lang w:val="en-US"/>
        </w:rPr>
      </w:pPr>
    </w:p>
    <w:p w:rsidR="00A17F8E" w:rsidRDefault="00A17F8E" w:rsidP="00247313">
      <w:r>
        <w:t>Einheit: ST</w:t>
      </w:r>
    </w:p>
    <w:p w:rsidR="003C2FC5" w:rsidRDefault="003C2FC5" w:rsidP="00247313"/>
    <w:p w:rsidR="003C2FC5" w:rsidRDefault="003C2FC5" w:rsidP="00247313"/>
    <w:p w:rsidR="003C2FC5" w:rsidRDefault="003C2FC5" w:rsidP="00247313"/>
    <w:p w:rsidR="005E3C32" w:rsidRPr="00C46A17" w:rsidRDefault="005E3C32" w:rsidP="005E3C32">
      <w:r w:rsidRPr="00C46A17">
        <w:t>Zubehör:</w:t>
      </w:r>
    </w:p>
    <w:p w:rsidR="005E3C32" w:rsidRPr="00C46A17" w:rsidRDefault="005E3C32" w:rsidP="005E3C32"/>
    <w:p w:rsidR="005E3C32" w:rsidRDefault="005E3C32" w:rsidP="005E3C32">
      <w:r w:rsidRPr="004267FC">
        <w:t>Programmierset OBELISK top 2</w:t>
      </w:r>
    </w:p>
    <w:p w:rsidR="005E3C32" w:rsidRPr="004267FC" w:rsidRDefault="005E3C32" w:rsidP="005E3C32">
      <w:pPr>
        <w:rPr>
          <w:b w:val="0"/>
          <w:bCs/>
        </w:rPr>
      </w:pPr>
      <w:r w:rsidRPr="004267FC">
        <w:rPr>
          <w:b w:val="0"/>
          <w:bCs/>
        </w:rPr>
        <w:t>Speicherkarte, Steckadapter, Software- CD</w:t>
      </w:r>
      <w:r w:rsidRPr="004267FC">
        <w:rPr>
          <w:b w:val="0"/>
        </w:rPr>
        <w:t xml:space="preserve"> USB- Steckadapter, für Windows 2000/XP/Vista.</w:t>
      </w:r>
    </w:p>
    <w:p w:rsidR="005E3C32" w:rsidRPr="004267FC" w:rsidRDefault="005E3C32" w:rsidP="005E3C32">
      <w:pPr>
        <w:rPr>
          <w:b w:val="0"/>
        </w:rPr>
      </w:pPr>
      <w:r w:rsidRPr="004267FC">
        <w:rPr>
          <w:b w:val="0"/>
        </w:rPr>
        <w:t>Bestell-Nr.: 9070409</w:t>
      </w:r>
    </w:p>
    <w:p w:rsidR="005E3C32" w:rsidRPr="00C46A17" w:rsidRDefault="005E3C32" w:rsidP="005E3C32">
      <w:pPr>
        <w:rPr>
          <w:bCs/>
        </w:rPr>
      </w:pPr>
    </w:p>
    <w:p w:rsidR="005E3C32" w:rsidRPr="004267FC" w:rsidRDefault="005E3C32" w:rsidP="005E3C32">
      <w:pPr>
        <w:rPr>
          <w:bCs/>
        </w:rPr>
      </w:pPr>
      <w:r w:rsidRPr="004267FC">
        <w:t>OBELISK top2 Speicherkarte</w:t>
      </w:r>
      <w:r w:rsidRPr="004267FC">
        <w:rPr>
          <w:bCs/>
        </w:rPr>
        <w:t>, einzeln</w:t>
      </w:r>
    </w:p>
    <w:p w:rsidR="005E3C32" w:rsidRPr="004267FC" w:rsidRDefault="005E3C32" w:rsidP="005E3C32">
      <w:pPr>
        <w:rPr>
          <w:b w:val="0"/>
          <w:bCs/>
        </w:rPr>
      </w:pPr>
      <w:r w:rsidRPr="004267FC">
        <w:rPr>
          <w:b w:val="0"/>
        </w:rPr>
        <w:t xml:space="preserve">Bestell-Nr.: </w:t>
      </w:r>
      <w:r w:rsidRPr="004267FC">
        <w:rPr>
          <w:b w:val="0"/>
          <w:bCs/>
        </w:rPr>
        <w:t>9070404</w:t>
      </w:r>
    </w:p>
    <w:p w:rsidR="005E3C32" w:rsidRDefault="005E3C32" w:rsidP="005E3C32"/>
    <w:p w:rsidR="00EB3278" w:rsidRDefault="00EB3278" w:rsidP="00EB3278"/>
    <w:p w:rsidR="003C2FC5" w:rsidRPr="00EB3278" w:rsidRDefault="003C2FC5" w:rsidP="00247313">
      <w:pPr>
        <w:rPr>
          <w:b w:val="0"/>
        </w:rPr>
      </w:pPr>
    </w:p>
    <w:p w:rsidR="00C66D0B" w:rsidRDefault="00C66D0B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0B3F58" w:rsidP="00247313">
      <w:r>
        <w:t>18.4.2012</w:t>
      </w:r>
    </w:p>
    <w:p w:rsidR="003C2FC5" w:rsidRPr="00A17F8E" w:rsidRDefault="003C2FC5" w:rsidP="00247313"/>
    <w:p w:rsidR="00A17F8E" w:rsidRDefault="00A17F8E" w:rsidP="00247313"/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Com-LightCn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ZapfDingbatsITC">
    <w:altName w:val="MS Mincho"/>
    <w:panose1 w:val="020B0604020202020204"/>
    <w:charset w:val="80"/>
    <w:family w:val="auto"/>
    <w:pitch w:val="default"/>
    <w:sig w:usb0="00000001" w:usb1="08070000" w:usb2="00000010" w:usb3="00000000" w:csb0="0002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1344"/>
        </w:tabs>
        <w:ind w:left="1344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1488"/>
        </w:tabs>
        <w:ind w:left="1488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632"/>
        </w:tabs>
        <w:ind w:left="1632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776"/>
        </w:tabs>
        <w:ind w:left="1776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920"/>
        </w:tabs>
        <w:ind w:left="1920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2064"/>
        </w:tabs>
        <w:ind w:left="2064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2208"/>
        </w:tabs>
        <w:ind w:left="2208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352"/>
        </w:tabs>
        <w:ind w:left="235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496"/>
        </w:tabs>
        <w:ind w:left="2496" w:hanging="1584"/>
      </w:pPr>
    </w:lvl>
  </w:abstractNum>
  <w:num w:numId="1" w16cid:durableId="1645429974">
    <w:abstractNumId w:val="0"/>
  </w:num>
  <w:num w:numId="2" w16cid:durableId="46407963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DA5"/>
    <w:rsid w:val="000B0ED9"/>
    <w:rsid w:val="000B1AB0"/>
    <w:rsid w:val="000B3F58"/>
    <w:rsid w:val="000B7C6F"/>
    <w:rsid w:val="000C1A23"/>
    <w:rsid w:val="000C3417"/>
    <w:rsid w:val="000C746D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5738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97C44"/>
    <w:rsid w:val="001A0906"/>
    <w:rsid w:val="001A3D13"/>
    <w:rsid w:val="001A549B"/>
    <w:rsid w:val="001B0589"/>
    <w:rsid w:val="001B2862"/>
    <w:rsid w:val="001B6F3B"/>
    <w:rsid w:val="001C1C48"/>
    <w:rsid w:val="001C442B"/>
    <w:rsid w:val="001C6488"/>
    <w:rsid w:val="001C7C4E"/>
    <w:rsid w:val="001D0C7A"/>
    <w:rsid w:val="001D2014"/>
    <w:rsid w:val="001D21B0"/>
    <w:rsid w:val="001D3E0B"/>
    <w:rsid w:val="001D444F"/>
    <w:rsid w:val="001D4F72"/>
    <w:rsid w:val="001D7CB0"/>
    <w:rsid w:val="001E6B0E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6239"/>
    <w:rsid w:val="00237E99"/>
    <w:rsid w:val="00240B50"/>
    <w:rsid w:val="002414E0"/>
    <w:rsid w:val="002445EB"/>
    <w:rsid w:val="00244961"/>
    <w:rsid w:val="00245AB3"/>
    <w:rsid w:val="00246C79"/>
    <w:rsid w:val="00247313"/>
    <w:rsid w:val="00250585"/>
    <w:rsid w:val="00251B62"/>
    <w:rsid w:val="00251C40"/>
    <w:rsid w:val="00252D07"/>
    <w:rsid w:val="0025603F"/>
    <w:rsid w:val="00256278"/>
    <w:rsid w:val="00260009"/>
    <w:rsid w:val="00260B8E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1A7"/>
    <w:rsid w:val="002A4012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17900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3DAA"/>
    <w:rsid w:val="00386E2B"/>
    <w:rsid w:val="003900D4"/>
    <w:rsid w:val="003954AE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B632B"/>
    <w:rsid w:val="003C1818"/>
    <w:rsid w:val="003C2FC5"/>
    <w:rsid w:val="003C6960"/>
    <w:rsid w:val="003D5BA5"/>
    <w:rsid w:val="003D5C1F"/>
    <w:rsid w:val="003D5D44"/>
    <w:rsid w:val="003D6DF5"/>
    <w:rsid w:val="003E1811"/>
    <w:rsid w:val="003E28A6"/>
    <w:rsid w:val="003E34B1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993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23F3"/>
    <w:rsid w:val="00473211"/>
    <w:rsid w:val="00474E32"/>
    <w:rsid w:val="00475A25"/>
    <w:rsid w:val="00481219"/>
    <w:rsid w:val="004844B9"/>
    <w:rsid w:val="004858DE"/>
    <w:rsid w:val="00486811"/>
    <w:rsid w:val="0048697A"/>
    <w:rsid w:val="00493878"/>
    <w:rsid w:val="00495078"/>
    <w:rsid w:val="00495660"/>
    <w:rsid w:val="00496FDD"/>
    <w:rsid w:val="004A1FB4"/>
    <w:rsid w:val="004A7DB1"/>
    <w:rsid w:val="004B01DC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0AD8"/>
    <w:rsid w:val="0053158C"/>
    <w:rsid w:val="00532670"/>
    <w:rsid w:val="00532E2B"/>
    <w:rsid w:val="0053309B"/>
    <w:rsid w:val="005346A3"/>
    <w:rsid w:val="00536538"/>
    <w:rsid w:val="0053669F"/>
    <w:rsid w:val="005400E8"/>
    <w:rsid w:val="0054034A"/>
    <w:rsid w:val="00540582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21F5"/>
    <w:rsid w:val="00575F57"/>
    <w:rsid w:val="005804B5"/>
    <w:rsid w:val="005805DA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B50D1"/>
    <w:rsid w:val="005C13F9"/>
    <w:rsid w:val="005D131D"/>
    <w:rsid w:val="005D36ED"/>
    <w:rsid w:val="005D4ED1"/>
    <w:rsid w:val="005D6C6C"/>
    <w:rsid w:val="005E1E1E"/>
    <w:rsid w:val="005E225E"/>
    <w:rsid w:val="005E37C1"/>
    <w:rsid w:val="005E3C32"/>
    <w:rsid w:val="005E4D6D"/>
    <w:rsid w:val="005F142D"/>
    <w:rsid w:val="005F238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114E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5558C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3146"/>
    <w:rsid w:val="00723962"/>
    <w:rsid w:val="0072792B"/>
    <w:rsid w:val="00732932"/>
    <w:rsid w:val="007336DD"/>
    <w:rsid w:val="00735079"/>
    <w:rsid w:val="00735633"/>
    <w:rsid w:val="00736E4E"/>
    <w:rsid w:val="00737575"/>
    <w:rsid w:val="00737AD2"/>
    <w:rsid w:val="00737C5F"/>
    <w:rsid w:val="007405F8"/>
    <w:rsid w:val="007406D2"/>
    <w:rsid w:val="00740C77"/>
    <w:rsid w:val="007417E8"/>
    <w:rsid w:val="00742C81"/>
    <w:rsid w:val="007434EC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96CE3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C2D9F"/>
    <w:rsid w:val="007C3131"/>
    <w:rsid w:val="007C3F1E"/>
    <w:rsid w:val="007C7AF9"/>
    <w:rsid w:val="007D160B"/>
    <w:rsid w:val="007D2CEC"/>
    <w:rsid w:val="007D3DE1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44C6"/>
    <w:rsid w:val="0080516E"/>
    <w:rsid w:val="00810259"/>
    <w:rsid w:val="00813E03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273D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41126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4437"/>
    <w:rsid w:val="00956370"/>
    <w:rsid w:val="009572A7"/>
    <w:rsid w:val="009572E1"/>
    <w:rsid w:val="00961312"/>
    <w:rsid w:val="00961444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36A6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1AD9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0155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31A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6349"/>
    <w:rsid w:val="00A922B1"/>
    <w:rsid w:val="00A960BC"/>
    <w:rsid w:val="00A97BBA"/>
    <w:rsid w:val="00A97C05"/>
    <w:rsid w:val="00AA124A"/>
    <w:rsid w:val="00AA18F2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D76AF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3316"/>
    <w:rsid w:val="00B75103"/>
    <w:rsid w:val="00B80040"/>
    <w:rsid w:val="00B8047B"/>
    <w:rsid w:val="00B81E81"/>
    <w:rsid w:val="00B837CF"/>
    <w:rsid w:val="00B86F6A"/>
    <w:rsid w:val="00B87FB9"/>
    <w:rsid w:val="00B91F01"/>
    <w:rsid w:val="00B9481B"/>
    <w:rsid w:val="00B95BFC"/>
    <w:rsid w:val="00BA1ACD"/>
    <w:rsid w:val="00BA2915"/>
    <w:rsid w:val="00BA2F61"/>
    <w:rsid w:val="00BA39D3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D73EB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0181"/>
    <w:rsid w:val="00C51E5E"/>
    <w:rsid w:val="00C6574C"/>
    <w:rsid w:val="00C662C9"/>
    <w:rsid w:val="00C66D0B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9D8"/>
    <w:rsid w:val="00D24A1E"/>
    <w:rsid w:val="00D25F24"/>
    <w:rsid w:val="00D26A1C"/>
    <w:rsid w:val="00D26F67"/>
    <w:rsid w:val="00D30599"/>
    <w:rsid w:val="00D30D91"/>
    <w:rsid w:val="00D33D1E"/>
    <w:rsid w:val="00D33F7E"/>
    <w:rsid w:val="00D34A1F"/>
    <w:rsid w:val="00D3559E"/>
    <w:rsid w:val="00D3708E"/>
    <w:rsid w:val="00D37B35"/>
    <w:rsid w:val="00D407D0"/>
    <w:rsid w:val="00D40A20"/>
    <w:rsid w:val="00D418E0"/>
    <w:rsid w:val="00D44658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6A95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061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193"/>
    <w:rsid w:val="00E41EC1"/>
    <w:rsid w:val="00E5144D"/>
    <w:rsid w:val="00E5736D"/>
    <w:rsid w:val="00E70F89"/>
    <w:rsid w:val="00E73B24"/>
    <w:rsid w:val="00E742FC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3278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EF7F69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66BF4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E9D505-A56F-8842-903E-5EA6AD5E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7313"/>
    <w:rPr>
      <w:rFonts w:ascii="Arial" w:hAnsi="Arial" w:cs="Arial"/>
      <w:b/>
    </w:rPr>
  </w:style>
  <w:style w:type="paragraph" w:styleId="berschrift1">
    <w:name w:val="heading 1"/>
    <w:basedOn w:val="Standard"/>
    <w:next w:val="Standard"/>
    <w:link w:val="berschrift1Zchn"/>
    <w:qFormat/>
    <w:rsid w:val="00EB3278"/>
    <w:pPr>
      <w:keepNext/>
      <w:numPr>
        <w:numId w:val="2"/>
      </w:numPr>
      <w:outlineLvl w:val="0"/>
    </w:pPr>
    <w:rPr>
      <w:bCs/>
      <w:sz w:val="40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EB3278"/>
    <w:pPr>
      <w:keepNext/>
      <w:numPr>
        <w:ilvl w:val="1"/>
        <w:numId w:val="2"/>
      </w:numPr>
      <w:spacing w:before="240" w:after="60"/>
      <w:outlineLvl w:val="1"/>
    </w:pPr>
    <w:rPr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EB3278"/>
    <w:pPr>
      <w:keepNext/>
      <w:numPr>
        <w:ilvl w:val="2"/>
        <w:numId w:val="2"/>
      </w:numPr>
      <w:spacing w:before="240" w:after="60"/>
      <w:outlineLvl w:val="2"/>
    </w:pPr>
    <w:rPr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EB3278"/>
    <w:pPr>
      <w:keepNext/>
      <w:numPr>
        <w:ilvl w:val="3"/>
        <w:numId w:val="2"/>
      </w:numPr>
      <w:spacing w:before="240" w:after="60"/>
      <w:outlineLvl w:val="3"/>
    </w:pPr>
    <w:rPr>
      <w:rFonts w:ascii="Times New Roman" w:hAnsi="Times New Roman" w:cs="Times New Roman"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EB3278"/>
    <w:pPr>
      <w:numPr>
        <w:ilvl w:val="4"/>
        <w:numId w:val="2"/>
      </w:numPr>
      <w:spacing w:before="240" w:after="60"/>
      <w:outlineLvl w:val="4"/>
    </w:pPr>
    <w:rPr>
      <w:rFonts w:ascii="Times New Roman" w:hAnsi="Times New Roman" w:cs="Times New Roman"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EB3278"/>
    <w:pPr>
      <w:numPr>
        <w:ilvl w:val="5"/>
        <w:numId w:val="2"/>
      </w:numPr>
      <w:spacing w:before="240" w:after="60"/>
      <w:outlineLvl w:val="5"/>
    </w:pPr>
    <w:rPr>
      <w:rFonts w:ascii="Times New Roman" w:hAnsi="Times New Roman" w:cs="Times New Roman"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EB3278"/>
    <w:pPr>
      <w:numPr>
        <w:ilvl w:val="6"/>
        <w:numId w:val="2"/>
      </w:numPr>
      <w:spacing w:before="240" w:after="60"/>
      <w:outlineLvl w:val="6"/>
    </w:pPr>
    <w:rPr>
      <w:rFonts w:ascii="Times New Roman" w:hAnsi="Times New Roman" w:cs="Times New Roman"/>
      <w:b w:val="0"/>
      <w:sz w:val="24"/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EB3278"/>
    <w:pPr>
      <w:numPr>
        <w:ilvl w:val="7"/>
        <w:numId w:val="2"/>
      </w:numPr>
      <w:spacing w:before="240" w:after="60"/>
      <w:outlineLvl w:val="7"/>
    </w:pPr>
    <w:rPr>
      <w:rFonts w:ascii="Times New Roman" w:hAnsi="Times New Roman" w:cs="Times New Roman"/>
      <w:b w:val="0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EB3278"/>
    <w:pPr>
      <w:numPr>
        <w:ilvl w:val="8"/>
        <w:numId w:val="2"/>
      </w:numPr>
      <w:spacing w:before="240" w:after="60"/>
      <w:outlineLvl w:val="8"/>
    </w:pPr>
    <w:rPr>
      <w:b w:val="0"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berschrift1Zchn">
    <w:name w:val="Überschrift 1 Zchn"/>
    <w:basedOn w:val="Absatz-Standardschriftart"/>
    <w:link w:val="berschrift1"/>
    <w:rsid w:val="00EB3278"/>
    <w:rPr>
      <w:rFonts w:ascii="Arial" w:hAnsi="Arial" w:cs="Arial"/>
      <w:b/>
      <w:bCs/>
      <w:sz w:val="40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EB3278"/>
    <w:rPr>
      <w:rFonts w:ascii="Arial" w:hAnsi="Arial" w:cs="Arial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EB3278"/>
    <w:rPr>
      <w:rFonts w:ascii="Arial" w:hAnsi="Arial" w:cs="Arial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EB3278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rsid w:val="00EB3278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EB3278"/>
    <w:rPr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rsid w:val="00EB3278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rsid w:val="00EB3278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rsid w:val="00EB3278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972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2026-10-15T14:17:00Z</dcterms:created>
  <dcterms:modified xsi:type="dcterms:W3CDTF">2026-10-15T14:17:00Z</dcterms:modified>
</cp:coreProperties>
</file>