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97578B" w:rsidRDefault="005A7C05" w:rsidP="0097578B">
      <w:pPr>
        <w:pStyle w:val="berschrift1"/>
        <w:spacing w:after="120"/>
        <w:rPr>
          <w:rFonts w:ascii="Arial" w:hAnsi="Arial" w:cs="Arial"/>
          <w:lang w:val="de-CH"/>
        </w:rPr>
      </w:pPr>
      <w:r w:rsidRPr="0097578B">
        <w:rPr>
          <w:noProof/>
          <w:lang w:val="de-CH" w:eastAsia="de-CH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4542155</wp:posOffset>
            </wp:positionH>
            <wp:positionV relativeFrom="paragraph">
              <wp:posOffset>-26670</wp:posOffset>
            </wp:positionV>
            <wp:extent cx="1387475" cy="98996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E11" w:rsidRPr="0097578B">
        <w:rPr>
          <w:rFonts w:ascii="Arial" w:hAnsi="Arial" w:cs="Arial"/>
          <w:lang w:val="de-CH"/>
        </w:rPr>
        <w:t>Ausschreibungstext</w:t>
      </w:r>
      <w:r w:rsidR="00E5779A" w:rsidRPr="0097578B">
        <w:rPr>
          <w:b w:val="0"/>
          <w:sz w:val="24"/>
          <w:lang w:val="de-CH" w:eastAsia="de-CH"/>
        </w:rPr>
        <w:t xml:space="preserve"> </w:t>
      </w:r>
    </w:p>
    <w:p w:rsidR="00D00BF0" w:rsidRPr="0097578B" w:rsidRDefault="005F796A" w:rsidP="006D4E11">
      <w:pPr>
        <w:pStyle w:val="berschrift1"/>
        <w:spacing w:after="240"/>
        <w:rPr>
          <w:rFonts w:ascii="Arial" w:hAnsi="Arial" w:cs="Arial"/>
          <w:szCs w:val="28"/>
          <w:lang w:val="de-CH"/>
        </w:rPr>
      </w:pPr>
      <w:r w:rsidRPr="0097578B">
        <w:rPr>
          <w:rFonts w:ascii="Arial" w:hAnsi="Arial" w:cs="Arial"/>
          <w:szCs w:val="28"/>
          <w:lang w:val="de-CH"/>
        </w:rPr>
        <w:t>Präsenz</w:t>
      </w:r>
      <w:r w:rsidR="00604C66" w:rsidRPr="0097578B">
        <w:rPr>
          <w:rFonts w:ascii="Arial" w:hAnsi="Arial" w:cs="Arial"/>
          <w:szCs w:val="28"/>
          <w:lang w:val="de-CH"/>
        </w:rPr>
        <w:t>melder</w:t>
      </w:r>
      <w:r w:rsidR="006D4E11" w:rsidRPr="0097578B">
        <w:rPr>
          <w:rFonts w:ascii="Arial" w:hAnsi="Arial" w:cs="Arial"/>
          <w:szCs w:val="28"/>
          <w:lang w:val="de-CH"/>
        </w:rPr>
        <w:t xml:space="preserve"> </w:t>
      </w:r>
      <w:r w:rsidR="00F213AE" w:rsidRPr="0097578B">
        <w:rPr>
          <w:rFonts w:ascii="Arial" w:hAnsi="Arial" w:cs="Arial"/>
          <w:szCs w:val="28"/>
          <w:lang w:val="de-CH"/>
        </w:rPr>
        <w:t>theRonda</w:t>
      </w:r>
      <w:r w:rsidR="0011221C" w:rsidRPr="0097578B">
        <w:rPr>
          <w:rFonts w:ascii="Arial" w:hAnsi="Arial" w:cs="Arial"/>
          <w:szCs w:val="28"/>
          <w:lang w:val="de-CH"/>
        </w:rPr>
        <w:t xml:space="preserve"> S360-101</w:t>
      </w:r>
      <w:r w:rsidR="006F477C" w:rsidRPr="0097578B">
        <w:rPr>
          <w:rFonts w:ascii="Arial" w:hAnsi="Arial" w:cs="Arial"/>
          <w:szCs w:val="28"/>
          <w:lang w:val="de-CH"/>
        </w:rPr>
        <w:t xml:space="preserve"> </w:t>
      </w:r>
      <w:r w:rsidR="007C7A20" w:rsidRPr="0097578B">
        <w:rPr>
          <w:rFonts w:ascii="Arial" w:hAnsi="Arial" w:cs="Arial"/>
          <w:szCs w:val="28"/>
          <w:lang w:val="de-CH"/>
        </w:rPr>
        <w:t>UP</w:t>
      </w:r>
      <w:r w:rsidR="00604C66" w:rsidRPr="0097578B">
        <w:rPr>
          <w:rFonts w:ascii="Arial" w:hAnsi="Arial" w:cs="Arial"/>
          <w:szCs w:val="28"/>
          <w:lang w:val="de-CH"/>
        </w:rPr>
        <w:t xml:space="preserve"> </w:t>
      </w:r>
      <w:r w:rsidR="00616195" w:rsidRPr="0097578B">
        <w:rPr>
          <w:rFonts w:ascii="Arial" w:hAnsi="Arial" w:cs="Arial"/>
          <w:szCs w:val="28"/>
          <w:lang w:val="de-CH"/>
        </w:rPr>
        <w:t>WH</w:t>
      </w:r>
      <w:r w:rsidR="00604C66" w:rsidRPr="0097578B">
        <w:rPr>
          <w:rFonts w:ascii="Arial" w:hAnsi="Arial" w:cs="Arial"/>
          <w:szCs w:val="28"/>
          <w:lang w:val="de-CH"/>
        </w:rPr>
        <w:t xml:space="preserve"> / GR</w:t>
      </w:r>
    </w:p>
    <w:p w:rsidR="009211A7" w:rsidRPr="001B701D" w:rsidRDefault="005C499C" w:rsidP="005C499C">
      <w:pPr>
        <w:spacing w:after="40"/>
        <w:rPr>
          <w:rFonts w:ascii="Arial" w:hAnsi="Arial" w:cs="Arial"/>
          <w:b/>
          <w:sz w:val="20"/>
          <w:lang w:val="en-GB"/>
        </w:rPr>
      </w:pPr>
      <w:r w:rsidRPr="001B701D">
        <w:rPr>
          <w:rFonts w:ascii="Arial" w:hAnsi="Arial" w:cs="Arial"/>
          <w:b/>
          <w:sz w:val="20"/>
          <w:lang w:val="en-GB"/>
        </w:rPr>
        <w:t>Bestell-Nr. Weiss</w:t>
      </w:r>
      <w:r w:rsidR="009211A7" w:rsidRPr="001B701D">
        <w:rPr>
          <w:rFonts w:ascii="Arial" w:hAnsi="Arial" w:cs="Arial"/>
          <w:b/>
          <w:sz w:val="20"/>
          <w:lang w:val="en-GB"/>
        </w:rPr>
        <w:t xml:space="preserve">: </w:t>
      </w:r>
      <w:r w:rsidR="009211A7" w:rsidRPr="001B701D">
        <w:rPr>
          <w:rFonts w:ascii="Arial" w:hAnsi="Arial" w:cs="Arial"/>
          <w:b/>
          <w:sz w:val="20"/>
          <w:lang w:val="en-GB"/>
        </w:rPr>
        <w:tab/>
      </w:r>
      <w:r w:rsidR="009211A7" w:rsidRPr="001B701D">
        <w:rPr>
          <w:rFonts w:ascii="Arial" w:hAnsi="Arial" w:cs="Arial"/>
          <w:b/>
          <w:sz w:val="20"/>
          <w:lang w:val="en-GB"/>
        </w:rPr>
        <w:tab/>
        <w:t>2080525 (theRonda S360-101 UP WH)</w:t>
      </w:r>
    </w:p>
    <w:p w:rsidR="005C499C" w:rsidRPr="0097578B" w:rsidRDefault="005C499C" w:rsidP="009211A7">
      <w:pPr>
        <w:spacing w:after="12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E-Nummer Weiss: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535832610</w:t>
      </w:r>
    </w:p>
    <w:p w:rsidR="009211A7" w:rsidRPr="001B701D" w:rsidRDefault="009211A7" w:rsidP="005C499C">
      <w:pPr>
        <w:spacing w:after="40"/>
        <w:rPr>
          <w:rFonts w:ascii="Arial" w:hAnsi="Arial" w:cs="Arial"/>
          <w:b/>
          <w:sz w:val="20"/>
          <w:lang w:val="en-GB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Bestell-Nr. </w:t>
      </w:r>
      <w:r w:rsidRPr="001B701D">
        <w:rPr>
          <w:rFonts w:ascii="Arial" w:hAnsi="Arial" w:cs="Arial"/>
          <w:b/>
          <w:sz w:val="20"/>
          <w:lang w:val="en-GB"/>
        </w:rPr>
        <w:t xml:space="preserve">Grau: </w:t>
      </w:r>
      <w:r w:rsidRPr="001B701D">
        <w:rPr>
          <w:rFonts w:ascii="Arial" w:hAnsi="Arial" w:cs="Arial"/>
          <w:b/>
          <w:sz w:val="20"/>
          <w:lang w:val="en-GB"/>
        </w:rPr>
        <w:tab/>
      </w:r>
      <w:r w:rsidRPr="001B701D">
        <w:rPr>
          <w:rFonts w:ascii="Arial" w:hAnsi="Arial" w:cs="Arial"/>
          <w:b/>
          <w:sz w:val="20"/>
          <w:lang w:val="en-GB"/>
        </w:rPr>
        <w:tab/>
        <w:t>2080526 (theRonda S360-101 UP GR)</w:t>
      </w:r>
    </w:p>
    <w:p w:rsidR="005C499C" w:rsidRPr="0097578B" w:rsidRDefault="005C499C" w:rsidP="009211A7">
      <w:pPr>
        <w:spacing w:after="12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E-Nummer Grau: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53583261</w:t>
      </w:r>
      <w:r w:rsidR="001B701D">
        <w:rPr>
          <w:rFonts w:ascii="Arial" w:hAnsi="Arial" w:cs="Arial"/>
          <w:b/>
          <w:sz w:val="20"/>
          <w:lang w:val="de-CH"/>
        </w:rPr>
        <w:t>5</w:t>
      </w:r>
    </w:p>
    <w:p w:rsidR="009211A7" w:rsidRPr="0097578B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97578B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97578B">
        <w:rPr>
          <w:rFonts w:ascii="Arial" w:hAnsi="Arial" w:cs="Arial"/>
          <w:u w:val="single"/>
        </w:rPr>
        <w:t>Merkmale</w:t>
      </w:r>
      <w:r w:rsidR="006C784A" w:rsidRPr="0097578B">
        <w:rPr>
          <w:rFonts w:ascii="Arial" w:hAnsi="Arial" w:cs="Arial"/>
          <w:u w:val="single"/>
        </w:rPr>
        <w:t>:</w:t>
      </w:r>
    </w:p>
    <w:p w:rsidR="007F4E69" w:rsidRPr="0097578B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97578B">
        <w:rPr>
          <w:rFonts w:ascii="Arial" w:hAnsi="Arial" w:cs="Arial"/>
        </w:rPr>
        <w:t>Passiv-Infrarot-Präsenz</w:t>
      </w:r>
      <w:r w:rsidR="00E5779A" w:rsidRPr="0097578B">
        <w:rPr>
          <w:rFonts w:ascii="Arial" w:hAnsi="Arial" w:cs="Arial"/>
        </w:rPr>
        <w:t>melder für Deckenmontage</w:t>
      </w:r>
    </w:p>
    <w:p w:rsidR="007F4E69" w:rsidRPr="0097578B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97578B">
        <w:rPr>
          <w:rFonts w:ascii="Arial" w:hAnsi="Arial" w:cs="Arial"/>
        </w:rPr>
        <w:t>Automatische präsenz</w:t>
      </w:r>
      <w:r w:rsidR="00E769D5" w:rsidRPr="0097578B">
        <w:rPr>
          <w:rFonts w:ascii="Arial" w:hAnsi="Arial" w:cs="Arial"/>
        </w:rPr>
        <w:t>- und helligkeitsabhängige Ste</w:t>
      </w:r>
      <w:r w:rsidR="005C499C" w:rsidRPr="0097578B">
        <w:rPr>
          <w:rFonts w:ascii="Arial" w:hAnsi="Arial" w:cs="Arial"/>
        </w:rPr>
        <w:t>uerung für Beleuchtung und HLK</w:t>
      </w:r>
      <w:r w:rsidR="00167D65" w:rsidRPr="0097578B">
        <w:rPr>
          <w:rFonts w:ascii="Arial" w:hAnsi="Arial" w:cs="Arial"/>
        </w:rPr>
        <w:t xml:space="preserve"> </w:t>
      </w:r>
    </w:p>
    <w:p w:rsidR="00A75E61" w:rsidRPr="0097578B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97578B">
        <w:rPr>
          <w:rFonts w:ascii="Arial" w:hAnsi="Arial" w:cs="Arial"/>
        </w:rPr>
        <w:t>Erfassungsbereich rund</w:t>
      </w:r>
      <w:r w:rsidR="00A651B8" w:rsidRPr="0097578B">
        <w:rPr>
          <w:rFonts w:ascii="Arial" w:hAnsi="Arial" w:cs="Arial"/>
        </w:rPr>
        <w:t xml:space="preserve"> 360°, gehend </w:t>
      </w:r>
      <w:r w:rsidRPr="0097578B">
        <w:rPr>
          <w:rFonts w:ascii="Arial" w:hAnsi="Arial" w:cs="Arial"/>
        </w:rPr>
        <w:t>bi</w:t>
      </w:r>
      <w:r w:rsidR="002C6314" w:rsidRPr="0097578B">
        <w:rPr>
          <w:rFonts w:ascii="Arial" w:hAnsi="Arial" w:cs="Arial"/>
        </w:rPr>
        <w:t xml:space="preserve">s zu </w:t>
      </w:r>
      <w:r w:rsidR="0011221C" w:rsidRPr="0097578B">
        <w:rPr>
          <w:rFonts w:ascii="Arial" w:hAnsi="Arial" w:cs="Arial"/>
        </w:rPr>
        <w:t>64</w:t>
      </w:r>
      <w:r w:rsidR="00A651B8" w:rsidRPr="0097578B">
        <w:rPr>
          <w:rFonts w:ascii="Arial" w:hAnsi="Arial" w:cs="Arial"/>
        </w:rPr>
        <w:t xml:space="preserve"> m</w:t>
      </w:r>
      <w:r w:rsidR="00A651B8" w:rsidRPr="0097578B">
        <w:rPr>
          <w:rFonts w:ascii="Arial" w:hAnsi="Arial" w:cs="Arial"/>
          <w:vertAlign w:val="superscript"/>
        </w:rPr>
        <w:t>2</w:t>
      </w:r>
      <w:r w:rsidR="0011221C" w:rsidRPr="0097578B">
        <w:rPr>
          <w:rFonts w:ascii="Arial" w:hAnsi="Arial" w:cs="Arial"/>
        </w:rPr>
        <w:t xml:space="preserve"> (Ø 9</w:t>
      </w:r>
      <w:r w:rsidR="00E5779A" w:rsidRPr="0097578B">
        <w:rPr>
          <w:rFonts w:ascii="Arial" w:hAnsi="Arial" w:cs="Arial"/>
        </w:rPr>
        <w:t xml:space="preserve"> m)</w:t>
      </w:r>
    </w:p>
    <w:p w:rsidR="00A651B8" w:rsidRPr="0097578B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97578B">
        <w:rPr>
          <w:rFonts w:ascii="Arial" w:hAnsi="Arial" w:cs="Arial"/>
        </w:rPr>
        <w:t>Bereichseinschränkung mit Abdeckclips</w:t>
      </w:r>
      <w:r w:rsidR="00785FE4" w:rsidRPr="0097578B">
        <w:rPr>
          <w:rFonts w:ascii="Arial" w:hAnsi="Arial" w:cs="Arial"/>
        </w:rPr>
        <w:t xml:space="preserve"> (optional)</w:t>
      </w:r>
    </w:p>
    <w:p w:rsidR="00F50BD0" w:rsidRPr="0097578B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97578B">
        <w:rPr>
          <w:rFonts w:ascii="Arial" w:hAnsi="Arial" w:cs="Arial"/>
        </w:rPr>
        <w:t>Mischlichtmessung</w:t>
      </w:r>
      <w:r w:rsidR="00925F64" w:rsidRPr="0097578B">
        <w:rPr>
          <w:rFonts w:ascii="Arial" w:hAnsi="Arial" w:cs="Arial"/>
        </w:rPr>
        <w:t xml:space="preserve"> für</w:t>
      </w:r>
      <w:r w:rsidR="00F50BD0" w:rsidRPr="0097578B">
        <w:rPr>
          <w:rFonts w:ascii="Arial" w:hAnsi="Arial" w:cs="Arial"/>
        </w:rPr>
        <w:t xml:space="preserve"> Fluoreszenzlampen (FL/PL/ESL), </w:t>
      </w:r>
      <w:r w:rsidR="00925F64" w:rsidRPr="0097578B">
        <w:rPr>
          <w:rFonts w:ascii="Arial" w:hAnsi="Arial" w:cs="Arial"/>
        </w:rPr>
        <w:t>Halogen-/Glühlampen und LED</w:t>
      </w:r>
      <w:r w:rsidR="00785FE4" w:rsidRPr="0097578B">
        <w:rPr>
          <w:rFonts w:ascii="Arial" w:hAnsi="Arial" w:cs="Arial"/>
        </w:rPr>
        <w:t>‘</w:t>
      </w:r>
      <w:r w:rsidR="00925F64" w:rsidRPr="0097578B">
        <w:rPr>
          <w:rFonts w:ascii="Arial" w:hAnsi="Arial" w:cs="Arial"/>
        </w:rPr>
        <w:t>s geeignet</w:t>
      </w:r>
    </w:p>
    <w:p w:rsidR="00F50BD0" w:rsidRPr="0097578B" w:rsidRDefault="001B798A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97578B">
        <w:rPr>
          <w:rFonts w:ascii="Arial" w:hAnsi="Arial" w:cs="Arial"/>
        </w:rPr>
        <w:t>Betrieb als Voll- oder Halbautomat umschaltbar</w:t>
      </w:r>
    </w:p>
    <w:p w:rsidR="004C6BD9" w:rsidRPr="0097578B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97578B">
        <w:rPr>
          <w:rFonts w:ascii="Arial" w:hAnsi="Arial" w:cs="Arial"/>
        </w:rPr>
        <w:t>Helligkeitsschaltwert einstellbar, Teach-In Funktion</w:t>
      </w:r>
    </w:p>
    <w:p w:rsidR="00F50BD0" w:rsidRPr="0097578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97578B">
        <w:rPr>
          <w:rFonts w:ascii="Arial" w:hAnsi="Arial" w:cs="Arial"/>
          <w:b/>
        </w:rPr>
        <w:t>Verkürzung der Nachlaufzeit bei kurzer Anwesenheit (Kurzzeit-Präsenz)</w:t>
      </w:r>
      <w:r w:rsidRPr="0097578B">
        <w:rPr>
          <w:rFonts w:ascii="Arial" w:hAnsi="Arial" w:cs="Arial"/>
        </w:rPr>
        <w:t xml:space="preserve"> </w:t>
      </w:r>
    </w:p>
    <w:p w:rsidR="00293461" w:rsidRPr="0097578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97578B">
        <w:rPr>
          <w:rFonts w:ascii="Arial" w:hAnsi="Arial" w:cs="Arial"/>
        </w:rPr>
        <w:t xml:space="preserve">Anschlussmöglichkeit für Taster oder Schalter zur manuellen Schaltung mit </w:t>
      </w:r>
      <w:r w:rsidR="00F50BD0" w:rsidRPr="0097578B">
        <w:rPr>
          <w:rFonts w:ascii="Arial" w:hAnsi="Arial" w:cs="Arial"/>
          <w:b/>
        </w:rPr>
        <w:t>automatische</w:t>
      </w:r>
      <w:r w:rsidR="004C6BD9" w:rsidRPr="0097578B">
        <w:rPr>
          <w:rFonts w:ascii="Arial" w:hAnsi="Arial" w:cs="Arial"/>
          <w:b/>
        </w:rPr>
        <w:t>r</w:t>
      </w:r>
      <w:r w:rsidR="00F50BD0" w:rsidRPr="0097578B">
        <w:rPr>
          <w:rFonts w:ascii="Arial" w:hAnsi="Arial" w:cs="Arial"/>
          <w:b/>
        </w:rPr>
        <w:t xml:space="preserve"> </w:t>
      </w:r>
      <w:r w:rsidRPr="0097578B">
        <w:rPr>
          <w:rFonts w:ascii="Arial" w:hAnsi="Arial" w:cs="Arial"/>
          <w:b/>
        </w:rPr>
        <w:t>Erkennung Taster/Schalter</w:t>
      </w:r>
    </w:p>
    <w:p w:rsidR="00F50BD0" w:rsidRPr="0097578B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97578B">
        <w:rPr>
          <w:rFonts w:ascii="Arial" w:hAnsi="Arial" w:cs="Arial"/>
        </w:rPr>
        <w:t>Impulsfunktion für Treppenlicht-Zeitschalter</w:t>
      </w:r>
    </w:p>
    <w:p w:rsidR="00F50BD0" w:rsidRPr="0097578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97578B">
        <w:rPr>
          <w:rFonts w:ascii="Arial" w:hAnsi="Arial" w:cs="Arial"/>
        </w:rPr>
        <w:t>E</w:t>
      </w:r>
      <w:r w:rsidR="004C6BD9" w:rsidRPr="0097578B">
        <w:rPr>
          <w:rFonts w:ascii="Arial" w:hAnsi="Arial" w:cs="Arial"/>
        </w:rPr>
        <w:t>rfassungse</w:t>
      </w:r>
      <w:r w:rsidRPr="0097578B">
        <w:rPr>
          <w:rFonts w:ascii="Arial" w:hAnsi="Arial" w:cs="Arial"/>
        </w:rPr>
        <w:t>mpfindlichkeit einstellbar</w:t>
      </w:r>
    </w:p>
    <w:p w:rsidR="00F50BD0" w:rsidRPr="0097578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97578B">
        <w:rPr>
          <w:rFonts w:ascii="Arial" w:hAnsi="Arial" w:cs="Arial"/>
        </w:rPr>
        <w:t>Durch werkseitige Voreinstellung so</w:t>
      </w:r>
      <w:r w:rsidR="00F50BD0" w:rsidRPr="0097578B">
        <w:rPr>
          <w:rFonts w:ascii="Arial" w:hAnsi="Arial" w:cs="Arial"/>
        </w:rPr>
        <w:t>fort betriebsbereit</w:t>
      </w:r>
      <w:r w:rsidRPr="0097578B">
        <w:rPr>
          <w:rFonts w:ascii="Arial" w:hAnsi="Arial" w:cs="Arial"/>
        </w:rPr>
        <w:t xml:space="preserve"> </w:t>
      </w:r>
    </w:p>
    <w:p w:rsidR="00F50BD0" w:rsidRPr="0097578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97578B">
        <w:rPr>
          <w:rFonts w:ascii="Arial" w:hAnsi="Arial" w:cs="Arial"/>
        </w:rPr>
        <w:t>Fernp</w:t>
      </w:r>
      <w:r w:rsidR="00F50BD0" w:rsidRPr="0097578B">
        <w:rPr>
          <w:rFonts w:ascii="Arial" w:hAnsi="Arial" w:cs="Arial"/>
        </w:rPr>
        <w:t>arametrierbar mit Fernbedienung</w:t>
      </w:r>
      <w:r w:rsidRPr="0097578B">
        <w:rPr>
          <w:rFonts w:ascii="Arial" w:hAnsi="Arial" w:cs="Arial"/>
        </w:rPr>
        <w:t xml:space="preserve"> </w:t>
      </w:r>
    </w:p>
    <w:p w:rsidR="00F50BD0" w:rsidRPr="0097578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97578B">
        <w:rPr>
          <w:rFonts w:ascii="Arial" w:hAnsi="Arial" w:cs="Arial"/>
        </w:rPr>
        <w:t xml:space="preserve">Testbetrieb zur Überprüfung von Funktion und Erfassungsbereich </w:t>
      </w:r>
    </w:p>
    <w:p w:rsidR="00293461" w:rsidRPr="0097578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97578B">
        <w:rPr>
          <w:rFonts w:ascii="Arial" w:hAnsi="Arial" w:cs="Arial"/>
          <w:b/>
        </w:rPr>
        <w:t>Erweiterung des Erfassungsbereiches durch Master/Slave- oder Master/Master-Schaltung</w:t>
      </w:r>
    </w:p>
    <w:p w:rsidR="001B798A" w:rsidRPr="0097578B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986F7F" w:rsidRPr="0097578B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 w:rsidRPr="0097578B">
        <w:rPr>
          <w:rFonts w:ascii="Arial" w:hAnsi="Arial" w:cs="Arial"/>
          <w:spacing w:val="-3"/>
          <w:u w:val="single"/>
        </w:rPr>
        <w:t>Technische Daten:</w:t>
      </w:r>
    </w:p>
    <w:p w:rsidR="001B798A" w:rsidRPr="0097578B" w:rsidRDefault="00E769D5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97578B">
        <w:rPr>
          <w:rFonts w:ascii="Arial" w:hAnsi="Arial" w:cs="Arial"/>
          <w:spacing w:val="-3"/>
        </w:rPr>
        <w:t>Betriebsspannung</w:t>
      </w:r>
      <w:r w:rsidR="001B798A" w:rsidRPr="0097578B">
        <w:rPr>
          <w:rFonts w:ascii="Arial" w:hAnsi="Arial" w:cs="Arial"/>
          <w:spacing w:val="-3"/>
        </w:rPr>
        <w:t>:</w:t>
      </w:r>
      <w:r w:rsidRPr="0097578B">
        <w:rPr>
          <w:rFonts w:ascii="Arial" w:hAnsi="Arial" w:cs="Arial"/>
          <w:spacing w:val="-3"/>
        </w:rPr>
        <w:t xml:space="preserve"> </w:t>
      </w:r>
      <w:r w:rsidR="007C0ACE" w:rsidRPr="0097578B">
        <w:rPr>
          <w:rFonts w:ascii="Arial" w:hAnsi="Arial" w:cs="Arial"/>
          <w:spacing w:val="-3"/>
        </w:rPr>
        <w:tab/>
      </w:r>
      <w:r w:rsidR="007C0ACE" w:rsidRPr="0097578B">
        <w:rPr>
          <w:rFonts w:ascii="Arial" w:hAnsi="Arial" w:cs="Arial"/>
          <w:spacing w:val="-3"/>
        </w:rPr>
        <w:tab/>
      </w:r>
      <w:r w:rsidR="002C6314" w:rsidRPr="0097578B">
        <w:rPr>
          <w:rFonts w:ascii="Arial" w:hAnsi="Arial" w:cs="Arial"/>
          <w:spacing w:val="-3"/>
        </w:rPr>
        <w:t xml:space="preserve">110 - </w:t>
      </w:r>
      <w:r w:rsidR="001B798A" w:rsidRPr="0097578B">
        <w:rPr>
          <w:rFonts w:ascii="Arial" w:hAnsi="Arial" w:cs="Arial"/>
          <w:spacing w:val="-3"/>
        </w:rPr>
        <w:t>230 V AC</w:t>
      </w:r>
    </w:p>
    <w:p w:rsidR="00CC6300" w:rsidRPr="0097578B" w:rsidRDefault="001B798A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97578B">
        <w:rPr>
          <w:rFonts w:ascii="Arial" w:hAnsi="Arial" w:cs="Arial"/>
          <w:spacing w:val="-3"/>
        </w:rPr>
        <w:t xml:space="preserve">Frequenz: </w:t>
      </w:r>
      <w:r w:rsidR="007C0ACE" w:rsidRPr="0097578B">
        <w:rPr>
          <w:rFonts w:ascii="Arial" w:hAnsi="Arial" w:cs="Arial"/>
          <w:spacing w:val="-3"/>
        </w:rPr>
        <w:tab/>
      </w:r>
      <w:r w:rsidR="007C0ACE" w:rsidRPr="0097578B">
        <w:rPr>
          <w:rFonts w:ascii="Arial" w:hAnsi="Arial" w:cs="Arial"/>
          <w:spacing w:val="-3"/>
        </w:rPr>
        <w:tab/>
      </w:r>
      <w:r w:rsidR="007C0ACE" w:rsidRPr="0097578B">
        <w:rPr>
          <w:rFonts w:ascii="Arial" w:hAnsi="Arial" w:cs="Arial"/>
          <w:spacing w:val="-3"/>
        </w:rPr>
        <w:tab/>
      </w:r>
      <w:r w:rsidR="00E769D5" w:rsidRPr="0097578B">
        <w:rPr>
          <w:rFonts w:ascii="Arial" w:hAnsi="Arial" w:cs="Arial"/>
          <w:spacing w:val="-3"/>
        </w:rPr>
        <w:t>50</w:t>
      </w:r>
      <w:r w:rsidR="002C6314" w:rsidRPr="0097578B">
        <w:rPr>
          <w:rFonts w:ascii="Arial" w:hAnsi="Arial" w:cs="Arial"/>
          <w:spacing w:val="-3"/>
        </w:rPr>
        <w:t xml:space="preserve"> - 60</w:t>
      </w:r>
      <w:r w:rsidRPr="0097578B">
        <w:rPr>
          <w:rFonts w:ascii="Arial" w:hAnsi="Arial" w:cs="Arial"/>
          <w:spacing w:val="-3"/>
        </w:rPr>
        <w:t xml:space="preserve"> Hz</w:t>
      </w:r>
    </w:p>
    <w:p w:rsidR="00CC6300" w:rsidRPr="0097578B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</w:rPr>
      </w:pPr>
      <w:r w:rsidRPr="0097578B">
        <w:rPr>
          <w:rFonts w:ascii="Arial" w:hAnsi="Arial" w:cs="Arial"/>
          <w:b/>
          <w:spacing w:val="-3"/>
        </w:rPr>
        <w:t>Eigenverbrauch</w:t>
      </w:r>
      <w:r w:rsidR="001B798A" w:rsidRPr="0097578B">
        <w:rPr>
          <w:rFonts w:ascii="Arial" w:hAnsi="Arial" w:cs="Arial"/>
          <w:b/>
          <w:spacing w:val="-3"/>
        </w:rPr>
        <w:t>:</w:t>
      </w:r>
      <w:r w:rsidRPr="0097578B">
        <w:rPr>
          <w:rFonts w:ascii="Arial" w:hAnsi="Arial" w:cs="Arial"/>
          <w:b/>
          <w:spacing w:val="-3"/>
        </w:rPr>
        <w:t xml:space="preserve"> </w:t>
      </w:r>
      <w:r w:rsidR="007C0ACE" w:rsidRPr="0097578B">
        <w:rPr>
          <w:rFonts w:ascii="Arial" w:hAnsi="Arial" w:cs="Arial"/>
          <w:b/>
          <w:spacing w:val="-3"/>
        </w:rPr>
        <w:tab/>
      </w:r>
      <w:r w:rsidR="007C0ACE" w:rsidRPr="0097578B">
        <w:rPr>
          <w:rFonts w:ascii="Arial" w:hAnsi="Arial" w:cs="Arial"/>
          <w:b/>
          <w:spacing w:val="-3"/>
        </w:rPr>
        <w:tab/>
      </w:r>
      <w:r w:rsidRPr="0097578B">
        <w:rPr>
          <w:rFonts w:ascii="Arial" w:hAnsi="Arial" w:cs="Arial"/>
          <w:b/>
          <w:spacing w:val="-3"/>
        </w:rPr>
        <w:t>ca. 0.1</w:t>
      </w:r>
      <w:r w:rsidR="002C6314" w:rsidRPr="0097578B">
        <w:rPr>
          <w:rFonts w:ascii="Arial" w:hAnsi="Arial" w:cs="Arial"/>
          <w:b/>
          <w:spacing w:val="-3"/>
        </w:rPr>
        <w:t xml:space="preserve"> W</w:t>
      </w:r>
    </w:p>
    <w:p w:rsidR="00A75E61" w:rsidRPr="0097578B" w:rsidRDefault="00A75E61" w:rsidP="00E769D5">
      <w:pPr>
        <w:pStyle w:val="Aufzhlung"/>
        <w:ind w:left="0" w:firstLine="0"/>
        <w:rPr>
          <w:rFonts w:ascii="Arial" w:hAnsi="Arial" w:cs="Arial"/>
        </w:rPr>
      </w:pPr>
      <w:r w:rsidRPr="0097578B">
        <w:rPr>
          <w:rFonts w:ascii="Arial" w:hAnsi="Arial" w:cs="Arial"/>
          <w:spacing w:val="-3"/>
        </w:rPr>
        <w:t xml:space="preserve">Erfassungsbereich sitzend: </w:t>
      </w:r>
      <w:r w:rsidR="007C0ACE" w:rsidRPr="0097578B">
        <w:rPr>
          <w:rFonts w:ascii="Arial" w:hAnsi="Arial" w:cs="Arial"/>
          <w:spacing w:val="-3"/>
        </w:rPr>
        <w:tab/>
      </w:r>
      <w:r w:rsidR="00135719" w:rsidRPr="0097578B">
        <w:rPr>
          <w:rFonts w:ascii="Arial" w:hAnsi="Arial" w:cs="Arial"/>
        </w:rPr>
        <w:t>Ø 4 m</w:t>
      </w:r>
      <w:r w:rsidR="00F50BD0" w:rsidRPr="0097578B">
        <w:rPr>
          <w:rFonts w:ascii="Arial" w:hAnsi="Arial" w:cs="Arial"/>
        </w:rPr>
        <w:t xml:space="preserve"> (</w:t>
      </w:r>
      <w:r w:rsidRPr="0097578B">
        <w:rPr>
          <w:rFonts w:ascii="Arial" w:hAnsi="Arial" w:cs="Arial"/>
        </w:rPr>
        <w:t>Mh. 3m</w:t>
      </w:r>
      <w:r w:rsidR="00F50BD0" w:rsidRPr="0097578B">
        <w:rPr>
          <w:rFonts w:ascii="Arial" w:hAnsi="Arial" w:cs="Arial"/>
        </w:rPr>
        <w:t>)</w:t>
      </w:r>
    </w:p>
    <w:p w:rsidR="00C5357C" w:rsidRPr="0097578B" w:rsidRDefault="00C5357C" w:rsidP="00C5357C">
      <w:pPr>
        <w:pStyle w:val="Aufzhlung"/>
        <w:ind w:left="0" w:firstLine="0"/>
        <w:rPr>
          <w:rFonts w:ascii="Arial" w:hAnsi="Arial" w:cs="Arial"/>
        </w:rPr>
      </w:pPr>
      <w:r w:rsidRPr="0097578B">
        <w:rPr>
          <w:rFonts w:ascii="Arial" w:hAnsi="Arial" w:cs="Arial"/>
          <w:spacing w:val="-3"/>
        </w:rPr>
        <w:t xml:space="preserve">Erfassungsbereich gehend: </w:t>
      </w:r>
      <w:r w:rsidRPr="0097578B">
        <w:rPr>
          <w:rFonts w:ascii="Arial" w:hAnsi="Arial" w:cs="Arial"/>
          <w:spacing w:val="-3"/>
        </w:rPr>
        <w:tab/>
      </w:r>
      <w:r w:rsidRPr="0097578B">
        <w:rPr>
          <w:rFonts w:ascii="Arial" w:hAnsi="Arial" w:cs="Arial"/>
        </w:rPr>
        <w:t>Ø 8 m tangential, Ø 4 m radial (Mh. 3m)</w:t>
      </w:r>
    </w:p>
    <w:p w:rsidR="00A75E61" w:rsidRPr="0097578B" w:rsidRDefault="00A75E61" w:rsidP="00A75E61">
      <w:pPr>
        <w:pStyle w:val="Aufzhlung"/>
        <w:ind w:left="0" w:firstLine="0"/>
        <w:rPr>
          <w:rFonts w:ascii="Arial" w:hAnsi="Arial" w:cs="Arial"/>
          <w:spacing w:val="-3"/>
        </w:rPr>
      </w:pPr>
      <w:r w:rsidRPr="0097578B">
        <w:rPr>
          <w:rFonts w:ascii="Arial" w:hAnsi="Arial" w:cs="Arial"/>
        </w:rPr>
        <w:t xml:space="preserve">Montagehöhe Mh: </w:t>
      </w:r>
      <w:r w:rsidR="007C0ACE" w:rsidRPr="0097578B">
        <w:rPr>
          <w:rFonts w:ascii="Arial" w:hAnsi="Arial" w:cs="Arial"/>
        </w:rPr>
        <w:tab/>
      </w:r>
      <w:r w:rsidR="007C0ACE" w:rsidRPr="0097578B">
        <w:rPr>
          <w:rFonts w:ascii="Arial" w:hAnsi="Arial" w:cs="Arial"/>
        </w:rPr>
        <w:tab/>
      </w:r>
      <w:r w:rsidR="009211A7" w:rsidRPr="0097578B">
        <w:rPr>
          <w:rFonts w:ascii="Arial" w:hAnsi="Arial" w:cs="Arial"/>
        </w:rPr>
        <w:t>2 -</w:t>
      </w:r>
      <w:r w:rsidRPr="0097578B">
        <w:rPr>
          <w:rFonts w:ascii="Arial" w:hAnsi="Arial" w:cs="Arial"/>
        </w:rPr>
        <w:t xml:space="preserve"> 4 m</w:t>
      </w:r>
    </w:p>
    <w:p w:rsidR="00E5779A" w:rsidRPr="0097578B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97578B">
        <w:rPr>
          <w:rFonts w:ascii="Arial" w:hAnsi="Arial" w:cs="Arial"/>
        </w:rPr>
        <w:t xml:space="preserve">Kanal A Licht: </w:t>
      </w:r>
      <w:r w:rsidRPr="0097578B">
        <w:rPr>
          <w:rFonts w:ascii="Arial" w:hAnsi="Arial" w:cs="Arial"/>
        </w:rPr>
        <w:tab/>
      </w:r>
      <w:r w:rsidRPr="0097578B">
        <w:rPr>
          <w:rFonts w:ascii="Arial" w:hAnsi="Arial" w:cs="Arial"/>
        </w:rPr>
        <w:tab/>
      </w:r>
      <w:r w:rsidRPr="0097578B">
        <w:rPr>
          <w:rFonts w:ascii="Arial" w:hAnsi="Arial" w:cs="Arial"/>
        </w:rPr>
        <w:tab/>
      </w:r>
      <w:r w:rsidR="00E769D5" w:rsidRPr="0097578B">
        <w:rPr>
          <w:rFonts w:ascii="Arial" w:hAnsi="Arial" w:cs="Arial"/>
        </w:rPr>
        <w:t xml:space="preserve">Relais, </w:t>
      </w:r>
      <w:r w:rsidR="00643324" w:rsidRPr="0097578B">
        <w:rPr>
          <w:rFonts w:ascii="Arial" w:hAnsi="Arial" w:cs="Arial"/>
        </w:rPr>
        <w:t xml:space="preserve">1 </w:t>
      </w:r>
      <w:r w:rsidR="005C499C" w:rsidRPr="0097578B">
        <w:rPr>
          <w:rFonts w:ascii="Arial" w:hAnsi="Arial" w:cs="Arial"/>
        </w:rPr>
        <w:t>Schliess</w:t>
      </w:r>
      <w:r w:rsidR="00E5779A" w:rsidRPr="0097578B">
        <w:rPr>
          <w:rFonts w:ascii="Arial" w:hAnsi="Arial" w:cs="Arial"/>
        </w:rPr>
        <w:t>er</w:t>
      </w:r>
      <w:r w:rsidR="00643324" w:rsidRPr="0097578B">
        <w:rPr>
          <w:rFonts w:ascii="Arial" w:hAnsi="Arial" w:cs="Arial"/>
        </w:rPr>
        <w:t xml:space="preserve"> </w:t>
      </w:r>
      <w:r w:rsidR="00E769D5" w:rsidRPr="0097578B">
        <w:rPr>
          <w:rFonts w:ascii="Arial" w:hAnsi="Arial" w:cs="Arial"/>
        </w:rPr>
        <w:t>230 V / 10 A, 2300 W</w:t>
      </w:r>
      <w:r w:rsidR="00CE0149" w:rsidRPr="0097578B">
        <w:rPr>
          <w:rFonts w:ascii="Arial" w:hAnsi="Arial" w:cs="Arial"/>
        </w:rPr>
        <w:t xml:space="preserve"> bzw. 1150 VA (cos </w:t>
      </w:r>
      <w:r w:rsidR="00CE0149" w:rsidRPr="0097578B">
        <w:rPr>
          <w:rFonts w:ascii="Calibri" w:hAnsi="Calibri" w:cs="Calibri"/>
        </w:rPr>
        <w:t>ϕ</w:t>
      </w:r>
      <w:r w:rsidR="00CE0149" w:rsidRPr="0097578B">
        <w:rPr>
          <w:rFonts w:ascii="Arial" w:hAnsi="Arial" w:cs="Arial"/>
        </w:rPr>
        <w:t xml:space="preserve"> = 0.5)</w:t>
      </w:r>
    </w:p>
    <w:p w:rsidR="009211A7" w:rsidRPr="0097578B" w:rsidRDefault="009211A7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</w:rPr>
      </w:pPr>
      <w:r w:rsidRPr="0097578B">
        <w:rPr>
          <w:rFonts w:ascii="Arial" w:hAnsi="Arial" w:cs="Arial"/>
          <w:b/>
        </w:rPr>
        <w:t>Max. Schaltleistung LED:</w:t>
      </w:r>
      <w:r w:rsidRPr="0097578B">
        <w:rPr>
          <w:rFonts w:ascii="Arial" w:hAnsi="Arial" w:cs="Arial"/>
          <w:b/>
        </w:rPr>
        <w:tab/>
        <w:t>200 W</w:t>
      </w:r>
    </w:p>
    <w:p w:rsidR="00CC6300" w:rsidRPr="0097578B" w:rsidRDefault="00E5779A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</w:rPr>
      </w:pPr>
      <w:r w:rsidRPr="0097578B">
        <w:rPr>
          <w:rFonts w:ascii="Arial" w:hAnsi="Arial" w:cs="Arial"/>
          <w:b/>
        </w:rPr>
        <w:t>Max. Einschaltstrom:</w:t>
      </w:r>
      <w:r w:rsidRPr="0097578B">
        <w:rPr>
          <w:rFonts w:ascii="Arial" w:hAnsi="Arial" w:cs="Arial"/>
          <w:b/>
        </w:rPr>
        <w:tab/>
      </w:r>
      <w:r w:rsidRPr="0097578B">
        <w:rPr>
          <w:rFonts w:ascii="Arial" w:hAnsi="Arial" w:cs="Arial"/>
          <w:b/>
        </w:rPr>
        <w:tab/>
        <w:t>800 A / 200 µs</w:t>
      </w:r>
      <w:r w:rsidR="00E769D5" w:rsidRPr="0097578B">
        <w:rPr>
          <w:rFonts w:ascii="Arial" w:hAnsi="Arial" w:cs="Arial"/>
          <w:b/>
        </w:rPr>
        <w:t xml:space="preserve"> </w:t>
      </w:r>
    </w:p>
    <w:p w:rsidR="00CC6300" w:rsidRPr="0097578B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97578B">
        <w:rPr>
          <w:rFonts w:ascii="Arial" w:hAnsi="Arial" w:cs="Arial"/>
        </w:rPr>
        <w:t>Helligkeitsschaltwert:</w:t>
      </w:r>
      <w:r w:rsidR="00E769D5" w:rsidRPr="0097578B">
        <w:rPr>
          <w:rFonts w:ascii="Arial" w:hAnsi="Arial" w:cs="Arial"/>
        </w:rPr>
        <w:t xml:space="preserve"> </w:t>
      </w:r>
      <w:r w:rsidR="007C0ACE" w:rsidRPr="0097578B">
        <w:rPr>
          <w:rFonts w:ascii="Arial" w:hAnsi="Arial" w:cs="Arial"/>
        </w:rPr>
        <w:tab/>
      </w:r>
      <w:r w:rsidR="007C0ACE" w:rsidRPr="0097578B">
        <w:rPr>
          <w:rFonts w:ascii="Arial" w:hAnsi="Arial" w:cs="Arial"/>
        </w:rPr>
        <w:tab/>
      </w:r>
      <w:r w:rsidR="007B2E89" w:rsidRPr="0097578B">
        <w:rPr>
          <w:rFonts w:ascii="Arial" w:hAnsi="Arial" w:cs="Arial"/>
        </w:rPr>
        <w:t>30</w:t>
      </w:r>
      <w:r w:rsidR="00E769D5" w:rsidRPr="0097578B">
        <w:rPr>
          <w:rFonts w:ascii="Arial" w:hAnsi="Arial" w:cs="Arial"/>
        </w:rPr>
        <w:t xml:space="preserve"> – 3000 Lux</w:t>
      </w:r>
    </w:p>
    <w:p w:rsidR="00CC6300" w:rsidRPr="0097578B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97578B">
        <w:rPr>
          <w:rFonts w:ascii="Arial" w:hAnsi="Arial" w:cs="Arial"/>
        </w:rPr>
        <w:t>Nachlaufzeit</w:t>
      </w:r>
      <w:r w:rsidR="00293461" w:rsidRPr="0097578B">
        <w:rPr>
          <w:rFonts w:ascii="Arial" w:hAnsi="Arial" w:cs="Arial"/>
        </w:rPr>
        <w:t xml:space="preserve"> Licht:</w:t>
      </w:r>
      <w:r w:rsidR="00A75E61" w:rsidRPr="0097578B">
        <w:rPr>
          <w:rFonts w:ascii="Arial" w:hAnsi="Arial" w:cs="Arial"/>
        </w:rPr>
        <w:t xml:space="preserve"> </w:t>
      </w:r>
      <w:r w:rsidR="007C0ACE" w:rsidRPr="0097578B">
        <w:rPr>
          <w:rFonts w:ascii="Arial" w:hAnsi="Arial" w:cs="Arial"/>
        </w:rPr>
        <w:tab/>
      </w:r>
      <w:r w:rsidR="007C0ACE" w:rsidRPr="0097578B">
        <w:rPr>
          <w:rFonts w:ascii="Arial" w:hAnsi="Arial" w:cs="Arial"/>
        </w:rPr>
        <w:tab/>
      </w:r>
      <w:r w:rsidR="00A75E61" w:rsidRPr="0097578B">
        <w:rPr>
          <w:rFonts w:ascii="Arial" w:hAnsi="Arial" w:cs="Arial"/>
        </w:rPr>
        <w:t>10 s – 60 min</w:t>
      </w:r>
    </w:p>
    <w:p w:rsidR="007C0ACE" w:rsidRPr="0097578B" w:rsidRDefault="00293461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97578B">
        <w:rPr>
          <w:rFonts w:ascii="Arial" w:hAnsi="Arial" w:cs="Arial"/>
        </w:rPr>
        <w:t xml:space="preserve">Kanal H </w:t>
      </w:r>
      <w:r w:rsidR="00604C66" w:rsidRPr="0097578B">
        <w:rPr>
          <w:rFonts w:ascii="Arial" w:hAnsi="Arial" w:cs="Arial"/>
        </w:rPr>
        <w:t xml:space="preserve">Präsenz: </w:t>
      </w:r>
      <w:r w:rsidR="007C0ACE" w:rsidRPr="0097578B">
        <w:rPr>
          <w:rFonts w:ascii="Arial" w:hAnsi="Arial" w:cs="Arial"/>
        </w:rPr>
        <w:tab/>
      </w:r>
      <w:r w:rsidR="007C0ACE" w:rsidRPr="0097578B">
        <w:rPr>
          <w:rFonts w:ascii="Arial" w:hAnsi="Arial" w:cs="Arial"/>
        </w:rPr>
        <w:tab/>
      </w:r>
      <w:r w:rsidR="00604C66" w:rsidRPr="0097578B">
        <w:rPr>
          <w:rFonts w:ascii="Arial" w:hAnsi="Arial" w:cs="Arial"/>
        </w:rPr>
        <w:t xml:space="preserve">Relais, </w:t>
      </w:r>
      <w:r w:rsidR="00643324" w:rsidRPr="0097578B">
        <w:rPr>
          <w:rFonts w:ascii="Arial" w:hAnsi="Arial" w:cs="Arial"/>
        </w:rPr>
        <w:t xml:space="preserve">1 </w:t>
      </w:r>
      <w:r w:rsidR="005C499C" w:rsidRPr="0097578B">
        <w:rPr>
          <w:rFonts w:ascii="Arial" w:hAnsi="Arial" w:cs="Arial"/>
        </w:rPr>
        <w:t>Schliess</w:t>
      </w:r>
      <w:r w:rsidR="00E5779A" w:rsidRPr="0097578B">
        <w:rPr>
          <w:rFonts w:ascii="Arial" w:hAnsi="Arial" w:cs="Arial"/>
        </w:rPr>
        <w:t>er</w:t>
      </w:r>
      <w:r w:rsidR="00643324" w:rsidRPr="0097578B">
        <w:rPr>
          <w:rFonts w:ascii="Arial" w:hAnsi="Arial" w:cs="Arial"/>
        </w:rPr>
        <w:t xml:space="preserve"> </w:t>
      </w:r>
      <w:r w:rsidR="00604C66" w:rsidRPr="0097578B">
        <w:rPr>
          <w:rFonts w:ascii="Arial" w:hAnsi="Arial" w:cs="Arial"/>
        </w:rPr>
        <w:t>potentialfrei</w:t>
      </w:r>
      <w:r w:rsidR="00925F64" w:rsidRPr="0097578B">
        <w:rPr>
          <w:rFonts w:ascii="Arial" w:hAnsi="Arial" w:cs="Arial"/>
        </w:rPr>
        <w:t xml:space="preserve"> </w:t>
      </w:r>
      <w:r w:rsidR="00785FE4" w:rsidRPr="0097578B">
        <w:rPr>
          <w:rFonts w:ascii="Arial" w:hAnsi="Arial" w:cs="Arial"/>
        </w:rPr>
        <w:t>220 V DC / 50 W bzw. 25</w:t>
      </w:r>
      <w:r w:rsidR="00B7621C" w:rsidRPr="0097578B">
        <w:rPr>
          <w:rFonts w:ascii="Arial" w:hAnsi="Arial" w:cs="Arial"/>
        </w:rPr>
        <w:t>0 V AC / 50 VA</w:t>
      </w:r>
      <w:r w:rsidR="00643324" w:rsidRPr="0097578B">
        <w:rPr>
          <w:rFonts w:ascii="Arial" w:hAnsi="Arial" w:cs="Arial"/>
        </w:rPr>
        <w:t xml:space="preserve"> </w:t>
      </w:r>
    </w:p>
    <w:p w:rsidR="00293461" w:rsidRPr="0097578B" w:rsidRDefault="00945F7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97578B">
        <w:rPr>
          <w:rFonts w:ascii="Arial" w:hAnsi="Arial" w:cs="Arial"/>
        </w:rPr>
        <w:t xml:space="preserve">Einschaltverzögerung </w:t>
      </w:r>
      <w:r w:rsidR="00293461" w:rsidRPr="0097578B">
        <w:rPr>
          <w:rFonts w:ascii="Arial" w:hAnsi="Arial" w:cs="Arial"/>
        </w:rPr>
        <w:t xml:space="preserve">Präsenz: </w:t>
      </w:r>
      <w:r w:rsidR="007C0ACE" w:rsidRPr="0097578B">
        <w:rPr>
          <w:rFonts w:ascii="Arial" w:hAnsi="Arial" w:cs="Arial"/>
        </w:rPr>
        <w:tab/>
      </w:r>
      <w:r w:rsidR="00293461" w:rsidRPr="0097578B">
        <w:rPr>
          <w:rFonts w:ascii="Arial" w:hAnsi="Arial" w:cs="Arial"/>
        </w:rPr>
        <w:t>0</w:t>
      </w:r>
      <w:r w:rsidR="00ED2453" w:rsidRPr="0097578B">
        <w:rPr>
          <w:rFonts w:ascii="Arial" w:hAnsi="Arial" w:cs="Arial"/>
        </w:rPr>
        <w:t xml:space="preserve"> s</w:t>
      </w:r>
      <w:r w:rsidR="00293461" w:rsidRPr="0097578B">
        <w:rPr>
          <w:rFonts w:ascii="Arial" w:hAnsi="Arial" w:cs="Arial"/>
        </w:rPr>
        <w:t xml:space="preserve"> – 10 min</w:t>
      </w:r>
    </w:p>
    <w:p w:rsidR="00604C66" w:rsidRPr="0097578B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97578B">
        <w:rPr>
          <w:rFonts w:ascii="Arial" w:hAnsi="Arial" w:cs="Arial"/>
        </w:rPr>
        <w:t xml:space="preserve">Nachlaufzeit </w:t>
      </w:r>
      <w:r w:rsidR="00293461" w:rsidRPr="0097578B">
        <w:rPr>
          <w:rFonts w:ascii="Arial" w:hAnsi="Arial" w:cs="Arial"/>
        </w:rPr>
        <w:t xml:space="preserve">Präsenz: </w:t>
      </w:r>
      <w:r w:rsidR="007C0ACE" w:rsidRPr="0097578B">
        <w:rPr>
          <w:rFonts w:ascii="Arial" w:hAnsi="Arial" w:cs="Arial"/>
        </w:rPr>
        <w:tab/>
      </w:r>
      <w:r w:rsidR="007C0ACE" w:rsidRPr="0097578B">
        <w:rPr>
          <w:rFonts w:ascii="Arial" w:hAnsi="Arial" w:cs="Arial"/>
        </w:rPr>
        <w:tab/>
      </w:r>
      <w:r w:rsidR="00925F64" w:rsidRPr="0097578B">
        <w:rPr>
          <w:rFonts w:ascii="Arial" w:hAnsi="Arial" w:cs="Arial"/>
        </w:rPr>
        <w:t>10 s – 120 min</w:t>
      </w:r>
    </w:p>
    <w:p w:rsidR="00A75E61" w:rsidRPr="0097578B" w:rsidRDefault="00A75E61" w:rsidP="00A75E61">
      <w:pPr>
        <w:pStyle w:val="Aufzhlung"/>
        <w:ind w:left="0" w:firstLine="0"/>
        <w:rPr>
          <w:rFonts w:ascii="Arial" w:hAnsi="Arial" w:cs="Arial"/>
          <w:b/>
        </w:rPr>
      </w:pPr>
      <w:r w:rsidRPr="0097578B">
        <w:rPr>
          <w:rFonts w:ascii="Arial" w:hAnsi="Arial" w:cs="Arial"/>
          <w:b/>
        </w:rPr>
        <w:t xml:space="preserve">Schutzart: </w:t>
      </w:r>
      <w:r w:rsidR="007C0ACE" w:rsidRPr="0097578B">
        <w:rPr>
          <w:rFonts w:ascii="Arial" w:hAnsi="Arial" w:cs="Arial"/>
          <w:b/>
        </w:rPr>
        <w:tab/>
      </w:r>
      <w:r w:rsidR="007C0ACE" w:rsidRPr="0097578B">
        <w:rPr>
          <w:rFonts w:ascii="Arial" w:hAnsi="Arial" w:cs="Arial"/>
          <w:b/>
        </w:rPr>
        <w:tab/>
      </w:r>
      <w:r w:rsidR="007C0ACE" w:rsidRPr="0097578B">
        <w:rPr>
          <w:rFonts w:ascii="Arial" w:hAnsi="Arial" w:cs="Arial"/>
          <w:b/>
        </w:rPr>
        <w:tab/>
      </w:r>
      <w:r w:rsidR="00490FEC" w:rsidRPr="0097578B">
        <w:rPr>
          <w:rFonts w:ascii="Arial" w:hAnsi="Arial" w:cs="Arial"/>
          <w:b/>
        </w:rPr>
        <w:t>IP 54</w:t>
      </w:r>
      <w:r w:rsidRPr="0097578B">
        <w:rPr>
          <w:rFonts w:ascii="Arial" w:hAnsi="Arial" w:cs="Arial"/>
          <w:b/>
        </w:rPr>
        <w:t xml:space="preserve"> </w:t>
      </w:r>
      <w:r w:rsidR="00490FEC" w:rsidRPr="0097578B">
        <w:rPr>
          <w:rFonts w:ascii="Arial" w:hAnsi="Arial" w:cs="Arial"/>
          <w:b/>
        </w:rPr>
        <w:t>(im eingebauten Zustand)</w:t>
      </w:r>
    </w:p>
    <w:p w:rsidR="00A75E61" w:rsidRPr="0097578B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97578B">
        <w:rPr>
          <w:rFonts w:ascii="Arial" w:hAnsi="Arial" w:cs="Arial"/>
        </w:rPr>
        <w:t xml:space="preserve">Betriebstemperatur: </w:t>
      </w:r>
      <w:r w:rsidR="007C0ACE" w:rsidRPr="0097578B">
        <w:rPr>
          <w:rFonts w:ascii="Arial" w:hAnsi="Arial" w:cs="Arial"/>
        </w:rPr>
        <w:tab/>
      </w:r>
      <w:r w:rsidR="007C0ACE" w:rsidRPr="0097578B">
        <w:rPr>
          <w:rFonts w:ascii="Arial" w:hAnsi="Arial" w:cs="Arial"/>
        </w:rPr>
        <w:tab/>
      </w:r>
      <w:r w:rsidRPr="0097578B">
        <w:rPr>
          <w:rFonts w:ascii="Arial" w:hAnsi="Arial" w:cs="Arial"/>
        </w:rPr>
        <w:t>-15° C bis +50° C</w:t>
      </w:r>
    </w:p>
    <w:p w:rsidR="00CC6300" w:rsidRPr="0097578B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97578B">
        <w:rPr>
          <w:rFonts w:ascii="Arial" w:hAnsi="Arial" w:cs="Arial"/>
        </w:rPr>
        <w:t xml:space="preserve">Abmessungen: </w:t>
      </w:r>
      <w:r w:rsidR="007C0ACE" w:rsidRPr="0097578B">
        <w:rPr>
          <w:rFonts w:ascii="Arial" w:hAnsi="Arial" w:cs="Arial"/>
        </w:rPr>
        <w:tab/>
      </w:r>
      <w:r w:rsidR="007C0ACE" w:rsidRPr="0097578B">
        <w:rPr>
          <w:rFonts w:ascii="Arial" w:hAnsi="Arial" w:cs="Arial"/>
        </w:rPr>
        <w:tab/>
      </w:r>
      <w:r w:rsidR="007C0ACE" w:rsidRPr="0097578B">
        <w:rPr>
          <w:rFonts w:ascii="Arial" w:hAnsi="Arial" w:cs="Arial"/>
        </w:rPr>
        <w:tab/>
      </w:r>
      <w:r w:rsidR="00A75E61" w:rsidRPr="0097578B">
        <w:rPr>
          <w:rFonts w:ascii="Arial" w:hAnsi="Arial" w:cs="Arial"/>
        </w:rPr>
        <w:t xml:space="preserve">Ø 110 mm, </w:t>
      </w:r>
      <w:r w:rsidR="002C6314" w:rsidRPr="0097578B">
        <w:rPr>
          <w:rFonts w:ascii="Arial" w:hAnsi="Arial" w:cs="Arial"/>
        </w:rPr>
        <w:t>Einbautiefe 37</w:t>
      </w:r>
      <w:r w:rsidR="00A75E61" w:rsidRPr="0097578B">
        <w:rPr>
          <w:rFonts w:ascii="Arial" w:hAnsi="Arial" w:cs="Arial"/>
        </w:rPr>
        <w:t xml:space="preserve"> mm</w:t>
      </w:r>
    </w:p>
    <w:p w:rsidR="00293461" w:rsidRPr="0097578B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97578B">
        <w:rPr>
          <w:rFonts w:ascii="Arial" w:hAnsi="Arial" w:cs="Arial"/>
        </w:rPr>
        <w:t xml:space="preserve">Montage: </w:t>
      </w:r>
      <w:r w:rsidR="007C0ACE" w:rsidRPr="0097578B">
        <w:rPr>
          <w:rFonts w:ascii="Arial" w:hAnsi="Arial" w:cs="Arial"/>
        </w:rPr>
        <w:tab/>
      </w:r>
      <w:r w:rsidR="007C0ACE" w:rsidRPr="0097578B">
        <w:rPr>
          <w:rFonts w:ascii="Arial" w:hAnsi="Arial" w:cs="Arial"/>
        </w:rPr>
        <w:tab/>
      </w:r>
      <w:r w:rsidR="007C0ACE" w:rsidRPr="0097578B">
        <w:rPr>
          <w:rFonts w:ascii="Arial" w:hAnsi="Arial" w:cs="Arial"/>
        </w:rPr>
        <w:tab/>
      </w:r>
      <w:r w:rsidR="002C6314" w:rsidRPr="0097578B">
        <w:rPr>
          <w:rFonts w:ascii="Arial" w:hAnsi="Arial" w:cs="Arial"/>
        </w:rPr>
        <w:t>Deckeneinbau in UP-Dose</w:t>
      </w:r>
      <w:r w:rsidR="00785FE4" w:rsidRPr="0097578B">
        <w:rPr>
          <w:rFonts w:ascii="Arial" w:hAnsi="Arial" w:cs="Arial"/>
        </w:rPr>
        <w:t xml:space="preserve"> Gr.1</w:t>
      </w:r>
      <w:r w:rsidRPr="0097578B">
        <w:rPr>
          <w:rFonts w:ascii="Arial" w:hAnsi="Arial" w:cs="Arial"/>
        </w:rPr>
        <w:t xml:space="preserve"> oder Deckeneinbaudose 73A</w:t>
      </w:r>
    </w:p>
    <w:p w:rsidR="004F2EB4" w:rsidRPr="0097578B" w:rsidRDefault="00293461" w:rsidP="00B7621C">
      <w:pPr>
        <w:pStyle w:val="Aufzhlung"/>
        <w:spacing w:after="120"/>
        <w:ind w:left="0" w:firstLine="0"/>
        <w:rPr>
          <w:rFonts w:ascii="Arial" w:hAnsi="Arial" w:cs="Arial"/>
        </w:rPr>
      </w:pPr>
      <w:r w:rsidRPr="0097578B">
        <w:rPr>
          <w:rFonts w:ascii="Arial" w:hAnsi="Arial" w:cs="Arial"/>
        </w:rPr>
        <w:t xml:space="preserve">Montage: </w:t>
      </w:r>
      <w:r w:rsidR="007C0ACE" w:rsidRPr="0097578B">
        <w:rPr>
          <w:rFonts w:ascii="Arial" w:hAnsi="Arial" w:cs="Arial"/>
        </w:rPr>
        <w:tab/>
      </w:r>
      <w:r w:rsidR="007C0ACE" w:rsidRPr="0097578B">
        <w:rPr>
          <w:rFonts w:ascii="Arial" w:hAnsi="Arial" w:cs="Arial"/>
        </w:rPr>
        <w:tab/>
      </w:r>
      <w:r w:rsidR="007C0ACE" w:rsidRPr="0097578B">
        <w:rPr>
          <w:rFonts w:ascii="Arial" w:hAnsi="Arial" w:cs="Arial"/>
        </w:rPr>
        <w:tab/>
      </w:r>
      <w:r w:rsidR="002C6314" w:rsidRPr="0097578B">
        <w:rPr>
          <w:rFonts w:ascii="Arial" w:hAnsi="Arial" w:cs="Arial"/>
        </w:rPr>
        <w:t>Deckenaufbau möglich mit AP-Rahmen</w:t>
      </w:r>
      <w:r w:rsidR="0018253F" w:rsidRPr="0097578B">
        <w:rPr>
          <w:rFonts w:ascii="Arial" w:hAnsi="Arial" w:cs="Arial"/>
        </w:rPr>
        <w:t xml:space="preserve"> 110A</w:t>
      </w:r>
    </w:p>
    <w:p w:rsidR="00135719" w:rsidRPr="0097578B" w:rsidRDefault="00135719" w:rsidP="00135719">
      <w:pPr>
        <w:rPr>
          <w:lang w:val="de-CH"/>
        </w:rPr>
      </w:pPr>
    </w:p>
    <w:p w:rsidR="00135719" w:rsidRPr="0097578B" w:rsidRDefault="00135719" w:rsidP="00135719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97578B">
        <w:rPr>
          <w:rFonts w:ascii="Arial" w:hAnsi="Arial" w:cs="Arial"/>
          <w:u w:val="single"/>
        </w:rPr>
        <w:t>Optionales Zubehör:</w:t>
      </w:r>
    </w:p>
    <w:p w:rsidR="00135719" w:rsidRPr="0097578B" w:rsidRDefault="00135719" w:rsidP="00135719">
      <w:pPr>
        <w:pStyle w:val="Aufzhlung"/>
        <w:ind w:left="0" w:firstLine="0"/>
        <w:rPr>
          <w:rFonts w:ascii="Arial" w:hAnsi="Arial" w:cs="Arial"/>
          <w:u w:val="single"/>
        </w:rPr>
      </w:pPr>
    </w:p>
    <w:p w:rsidR="00135719" w:rsidRPr="0097578B" w:rsidRDefault="00135719" w:rsidP="00135719">
      <w:pPr>
        <w:spacing w:after="12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>Erweiterung des Erfassungsbereiches durch Slave-Gerät:</w:t>
      </w:r>
    </w:p>
    <w:p w:rsidR="00135719" w:rsidRPr="001B701D" w:rsidRDefault="005C499C" w:rsidP="005C499C">
      <w:pPr>
        <w:spacing w:after="40"/>
        <w:rPr>
          <w:rFonts w:ascii="Arial" w:hAnsi="Arial" w:cs="Arial"/>
          <w:b/>
          <w:sz w:val="20"/>
          <w:lang w:val="en-GB"/>
        </w:rPr>
      </w:pPr>
      <w:r w:rsidRPr="001B701D">
        <w:rPr>
          <w:rFonts w:ascii="Arial" w:hAnsi="Arial" w:cs="Arial"/>
          <w:b/>
          <w:sz w:val="20"/>
          <w:lang w:val="en-GB"/>
        </w:rPr>
        <w:t>Bestell-Nr. Weiss</w:t>
      </w:r>
      <w:r w:rsidR="005747AE" w:rsidRPr="001B701D">
        <w:rPr>
          <w:rFonts w:ascii="Arial" w:hAnsi="Arial" w:cs="Arial"/>
          <w:b/>
          <w:sz w:val="20"/>
          <w:lang w:val="en-GB"/>
        </w:rPr>
        <w:t xml:space="preserve">: </w:t>
      </w:r>
      <w:r w:rsidR="005747AE" w:rsidRPr="001B701D">
        <w:rPr>
          <w:rFonts w:ascii="Arial" w:hAnsi="Arial" w:cs="Arial"/>
          <w:b/>
          <w:sz w:val="20"/>
          <w:lang w:val="en-GB"/>
        </w:rPr>
        <w:tab/>
      </w:r>
      <w:r w:rsidR="005747AE" w:rsidRPr="001B701D">
        <w:rPr>
          <w:rFonts w:ascii="Arial" w:hAnsi="Arial" w:cs="Arial"/>
          <w:b/>
          <w:sz w:val="20"/>
          <w:lang w:val="en-GB"/>
        </w:rPr>
        <w:tab/>
        <w:t>2080530 (theRonda S360 Slave UP WH)</w:t>
      </w:r>
    </w:p>
    <w:p w:rsidR="005C499C" w:rsidRPr="0097578B" w:rsidRDefault="005C499C" w:rsidP="005C499C">
      <w:pPr>
        <w:spacing w:after="12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E-Nummer Weiss: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</w:r>
      <w:r w:rsidR="0097578B" w:rsidRPr="0097578B">
        <w:rPr>
          <w:rFonts w:ascii="Arial" w:hAnsi="Arial" w:cs="Arial"/>
          <w:b/>
          <w:sz w:val="20"/>
          <w:lang w:val="de-CH"/>
        </w:rPr>
        <w:t>5358328</w:t>
      </w:r>
      <w:r w:rsidRPr="0097578B">
        <w:rPr>
          <w:rFonts w:ascii="Arial" w:hAnsi="Arial" w:cs="Arial"/>
          <w:b/>
          <w:sz w:val="20"/>
          <w:lang w:val="de-CH"/>
        </w:rPr>
        <w:t>00</w:t>
      </w:r>
    </w:p>
    <w:p w:rsidR="00135719" w:rsidRPr="001B701D" w:rsidRDefault="00135719" w:rsidP="005C499C">
      <w:pPr>
        <w:spacing w:after="40"/>
        <w:rPr>
          <w:rFonts w:ascii="Arial" w:hAnsi="Arial" w:cs="Arial"/>
          <w:b/>
          <w:sz w:val="20"/>
          <w:lang w:val="en-GB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Bestell-Nr. </w:t>
      </w:r>
      <w:r w:rsidRPr="001B701D">
        <w:rPr>
          <w:rFonts w:ascii="Arial" w:hAnsi="Arial" w:cs="Arial"/>
          <w:b/>
          <w:sz w:val="20"/>
          <w:lang w:val="en-GB"/>
        </w:rPr>
        <w:t xml:space="preserve">Grau: </w:t>
      </w:r>
      <w:r w:rsidRPr="001B701D">
        <w:rPr>
          <w:rFonts w:ascii="Arial" w:hAnsi="Arial" w:cs="Arial"/>
          <w:b/>
          <w:sz w:val="20"/>
          <w:lang w:val="en-GB"/>
        </w:rPr>
        <w:tab/>
      </w:r>
      <w:r w:rsidRPr="001B701D">
        <w:rPr>
          <w:rFonts w:ascii="Arial" w:hAnsi="Arial" w:cs="Arial"/>
          <w:b/>
          <w:sz w:val="20"/>
          <w:lang w:val="en-GB"/>
        </w:rPr>
        <w:tab/>
      </w:r>
      <w:r w:rsidR="005747AE" w:rsidRPr="001B701D">
        <w:rPr>
          <w:rFonts w:ascii="Arial" w:hAnsi="Arial" w:cs="Arial"/>
          <w:b/>
          <w:sz w:val="20"/>
          <w:lang w:val="en-GB"/>
        </w:rPr>
        <w:t>2080531 (theRonda S360 Slave UP GR)</w:t>
      </w:r>
    </w:p>
    <w:p w:rsidR="005C499C" w:rsidRPr="0097578B" w:rsidRDefault="005C499C" w:rsidP="005C499C">
      <w:pPr>
        <w:spacing w:after="12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E-Nummer Grau: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</w:r>
      <w:r w:rsidR="0097578B" w:rsidRPr="0097578B">
        <w:rPr>
          <w:rFonts w:ascii="Arial" w:hAnsi="Arial" w:cs="Arial"/>
          <w:b/>
          <w:sz w:val="20"/>
          <w:lang w:val="de-CH"/>
        </w:rPr>
        <w:t>5358328</w:t>
      </w:r>
      <w:r w:rsidRPr="0097578B">
        <w:rPr>
          <w:rFonts w:ascii="Arial" w:hAnsi="Arial" w:cs="Arial"/>
          <w:b/>
          <w:sz w:val="20"/>
          <w:lang w:val="de-CH"/>
        </w:rPr>
        <w:t>05</w:t>
      </w:r>
    </w:p>
    <w:p w:rsidR="005C499C" w:rsidRPr="0097578B" w:rsidRDefault="005C499C" w:rsidP="00135719">
      <w:pPr>
        <w:rPr>
          <w:rFonts w:ascii="Arial" w:hAnsi="Arial" w:cs="Arial"/>
          <w:b/>
          <w:sz w:val="20"/>
          <w:lang w:val="de-CH"/>
        </w:rPr>
      </w:pPr>
    </w:p>
    <w:p w:rsidR="00135719" w:rsidRPr="0097578B" w:rsidRDefault="00135719" w:rsidP="00135719">
      <w:pPr>
        <w:rPr>
          <w:rFonts w:ascii="Arial" w:hAnsi="Arial" w:cs="Arial"/>
          <w:b/>
          <w:sz w:val="20"/>
          <w:lang w:val="de-CH"/>
        </w:rPr>
      </w:pPr>
    </w:p>
    <w:p w:rsidR="00135719" w:rsidRPr="0097578B" w:rsidRDefault="00135719" w:rsidP="00135719">
      <w:pPr>
        <w:rPr>
          <w:rFonts w:ascii="Arial" w:hAnsi="Arial" w:cs="Arial"/>
          <w:b/>
          <w:sz w:val="20"/>
          <w:lang w:val="de-CH"/>
        </w:rPr>
      </w:pPr>
    </w:p>
    <w:p w:rsidR="00135719" w:rsidRPr="0097578B" w:rsidRDefault="00135719" w:rsidP="00135719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97578B">
        <w:rPr>
          <w:rFonts w:ascii="Arial" w:hAnsi="Arial" w:cs="Arial"/>
          <w:sz w:val="20"/>
          <w:lang w:val="de-CH"/>
        </w:rPr>
        <w:t>Universal-Fernbedienung „theSenda B“</w:t>
      </w:r>
    </w:p>
    <w:p w:rsidR="005C499C" w:rsidRPr="0097578B" w:rsidRDefault="005C499C" w:rsidP="005C499C">
      <w:pPr>
        <w:rPr>
          <w:rFonts w:ascii="Arial" w:hAnsi="Arial" w:cs="Arial"/>
          <w:sz w:val="20"/>
          <w:lang w:val="de-CH"/>
        </w:rPr>
      </w:pPr>
      <w:r w:rsidRPr="0097578B">
        <w:rPr>
          <w:rFonts w:ascii="Arial" w:hAnsi="Arial" w:cs="Arial"/>
          <w:sz w:val="20"/>
          <w:lang w:val="de-CH"/>
        </w:rPr>
        <w:t>Benutzer-Fernbedienung mit integriertem Lux-Meter.</w:t>
      </w:r>
    </w:p>
    <w:p w:rsidR="005C499C" w:rsidRPr="0097578B" w:rsidRDefault="005C499C" w:rsidP="005C499C">
      <w:pPr>
        <w:rPr>
          <w:rFonts w:ascii="Arial" w:hAnsi="Arial" w:cs="Arial"/>
          <w:sz w:val="20"/>
          <w:lang w:val="de-CH"/>
        </w:rPr>
      </w:pPr>
      <w:r w:rsidRPr="0097578B">
        <w:rPr>
          <w:rFonts w:ascii="Arial" w:hAnsi="Arial" w:cs="Arial"/>
          <w:sz w:val="20"/>
          <w:lang w:val="de-CH"/>
        </w:rPr>
        <w:t xml:space="preserve">Installateur-Fernbedienung: mit der kostenlosen App „theSenda Plug“ kann anwendungsfreundlich die Inbetriebnahme oder Anpassung der Parameter durchgeführt werden. Parametersätze lassen sich kundenspezifisch abspeichern sowie bezeichnen und für </w:t>
      </w:r>
      <w:r w:rsidRPr="0097578B">
        <w:rPr>
          <w:rFonts w:ascii="Arial" w:hAnsi="Arial" w:cs="Arial"/>
          <w:color w:val="000000" w:themeColor="text1"/>
          <w:sz w:val="20"/>
          <w:lang w:val="de-CH"/>
        </w:rPr>
        <w:t>die Archivierung exportieren, beispielsweise per E-Mail.</w:t>
      </w:r>
    </w:p>
    <w:p w:rsidR="005C499C" w:rsidRPr="0097578B" w:rsidRDefault="005C499C" w:rsidP="005C499C">
      <w:pPr>
        <w:rPr>
          <w:rFonts w:ascii="Arial" w:hAnsi="Arial" w:cs="Arial"/>
          <w:sz w:val="10"/>
          <w:szCs w:val="10"/>
          <w:lang w:val="de-CH"/>
        </w:rPr>
      </w:pPr>
    </w:p>
    <w:p w:rsidR="005C499C" w:rsidRPr="0097578B" w:rsidRDefault="005C499C" w:rsidP="005C499C">
      <w:pPr>
        <w:spacing w:after="4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Bestell-Nr.: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9070985</w:t>
      </w:r>
    </w:p>
    <w:p w:rsidR="005C499C" w:rsidRPr="0097578B" w:rsidRDefault="005C499C" w:rsidP="005C499C">
      <w:pPr>
        <w:spacing w:after="12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E-Nummer Weiss: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535899209</w:t>
      </w:r>
    </w:p>
    <w:p w:rsidR="005C499C" w:rsidRPr="0097578B" w:rsidRDefault="005C499C" w:rsidP="005C499C">
      <w:pPr>
        <w:rPr>
          <w:rFonts w:ascii="Arial" w:hAnsi="Arial" w:cs="Arial"/>
          <w:sz w:val="20"/>
          <w:lang w:val="de-CH"/>
        </w:rPr>
      </w:pPr>
    </w:p>
    <w:p w:rsidR="005C499C" w:rsidRPr="0097578B" w:rsidRDefault="005C499C" w:rsidP="005C499C">
      <w:pPr>
        <w:rPr>
          <w:rFonts w:ascii="Arial" w:hAnsi="Arial" w:cs="Arial"/>
          <w:sz w:val="20"/>
          <w:lang w:val="de-CH"/>
        </w:rPr>
      </w:pPr>
    </w:p>
    <w:p w:rsidR="005C499C" w:rsidRPr="0097578B" w:rsidRDefault="005C499C" w:rsidP="005C499C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97578B">
        <w:rPr>
          <w:rFonts w:ascii="Arial" w:hAnsi="Arial" w:cs="Arial"/>
          <w:sz w:val="20"/>
          <w:lang w:val="de-CH"/>
        </w:rPr>
        <w:t>Service-Fernbedienung „theSenda P“</w:t>
      </w:r>
    </w:p>
    <w:p w:rsidR="005C499C" w:rsidRPr="0097578B" w:rsidRDefault="005C499C" w:rsidP="005C499C">
      <w:pPr>
        <w:spacing w:after="4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Bestell-Nr.: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9070910</w:t>
      </w:r>
    </w:p>
    <w:p w:rsidR="005C499C" w:rsidRPr="0097578B" w:rsidRDefault="005C499C" w:rsidP="005C499C">
      <w:pPr>
        <w:spacing w:after="12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E-Nummer Weiss: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535899109</w:t>
      </w:r>
    </w:p>
    <w:p w:rsidR="005C499C" w:rsidRPr="0097578B" w:rsidRDefault="005C499C" w:rsidP="005C499C">
      <w:pPr>
        <w:rPr>
          <w:rFonts w:ascii="Arial" w:hAnsi="Arial" w:cs="Arial"/>
          <w:sz w:val="20"/>
          <w:lang w:val="de-CH"/>
        </w:rPr>
      </w:pPr>
    </w:p>
    <w:p w:rsidR="005C499C" w:rsidRPr="0097578B" w:rsidRDefault="005C499C" w:rsidP="005C499C">
      <w:pPr>
        <w:rPr>
          <w:rFonts w:ascii="Arial" w:hAnsi="Arial" w:cs="Arial"/>
          <w:sz w:val="20"/>
          <w:lang w:val="de-CH"/>
        </w:rPr>
      </w:pPr>
    </w:p>
    <w:p w:rsidR="005C499C" w:rsidRPr="0097578B" w:rsidRDefault="005C499C" w:rsidP="005C499C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97578B">
        <w:rPr>
          <w:rFonts w:ascii="Arial" w:hAnsi="Arial" w:cs="Arial"/>
          <w:sz w:val="20"/>
          <w:lang w:val="de-CH"/>
        </w:rPr>
        <w:t>Benutzer-Fernbedienung „theSenda S“</w:t>
      </w:r>
    </w:p>
    <w:p w:rsidR="005C499C" w:rsidRPr="0097578B" w:rsidRDefault="005C499C" w:rsidP="005C499C">
      <w:pPr>
        <w:spacing w:after="4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Bestell-Nr.: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9070911</w:t>
      </w:r>
    </w:p>
    <w:p w:rsidR="005C499C" w:rsidRPr="0097578B" w:rsidRDefault="005C499C" w:rsidP="005C499C">
      <w:pPr>
        <w:spacing w:after="12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E-Nummer Weiss: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535899009</w:t>
      </w:r>
    </w:p>
    <w:p w:rsidR="005C499C" w:rsidRPr="0097578B" w:rsidRDefault="005C499C" w:rsidP="005C499C">
      <w:pPr>
        <w:rPr>
          <w:rFonts w:ascii="Arial" w:hAnsi="Arial" w:cs="Arial"/>
          <w:sz w:val="20"/>
          <w:lang w:val="de-CH"/>
        </w:rPr>
      </w:pPr>
    </w:p>
    <w:p w:rsidR="005C499C" w:rsidRPr="0097578B" w:rsidRDefault="005C499C" w:rsidP="005C499C">
      <w:pPr>
        <w:rPr>
          <w:rFonts w:ascii="Arial" w:hAnsi="Arial" w:cs="Arial"/>
          <w:sz w:val="20"/>
          <w:lang w:val="de-CH"/>
        </w:rPr>
      </w:pPr>
    </w:p>
    <w:p w:rsidR="005C499C" w:rsidRPr="0097578B" w:rsidRDefault="005C499C" w:rsidP="005C499C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97578B">
        <w:rPr>
          <w:rFonts w:ascii="Arial" w:hAnsi="Arial" w:cs="Arial"/>
          <w:sz w:val="20"/>
          <w:lang w:val="de-CH"/>
        </w:rPr>
        <w:t>AP-Rahmen 110A</w:t>
      </w:r>
    </w:p>
    <w:p w:rsidR="005C499C" w:rsidRPr="0097578B" w:rsidRDefault="005C499C" w:rsidP="005C499C">
      <w:pPr>
        <w:spacing w:after="4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Bestell-Nr. Weiss: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9070912 (AP-Rahmen 110A WH)</w:t>
      </w:r>
    </w:p>
    <w:p w:rsidR="005C499C" w:rsidRPr="0097578B" w:rsidRDefault="005C499C" w:rsidP="005C499C">
      <w:pPr>
        <w:spacing w:after="12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E-Nummer Weiss: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535899061</w:t>
      </w:r>
    </w:p>
    <w:p w:rsidR="005C499C" w:rsidRPr="0097578B" w:rsidRDefault="005C499C" w:rsidP="005C499C">
      <w:pPr>
        <w:spacing w:after="4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Bestell-Nr. Grau: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9070913 (AP-Rahmen 110A GR)</w:t>
      </w:r>
    </w:p>
    <w:p w:rsidR="005C499C" w:rsidRPr="0097578B" w:rsidRDefault="005C499C" w:rsidP="005C499C">
      <w:pPr>
        <w:spacing w:after="12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E-Nummer Grau: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535899161</w:t>
      </w:r>
    </w:p>
    <w:p w:rsidR="005C499C" w:rsidRPr="0097578B" w:rsidRDefault="005C499C" w:rsidP="005C499C">
      <w:pPr>
        <w:rPr>
          <w:rFonts w:ascii="Arial" w:hAnsi="Arial" w:cs="Arial"/>
          <w:sz w:val="20"/>
          <w:lang w:val="de-CH"/>
        </w:rPr>
      </w:pPr>
    </w:p>
    <w:p w:rsidR="005C499C" w:rsidRPr="0097578B" w:rsidRDefault="005C499C" w:rsidP="005C499C">
      <w:pPr>
        <w:rPr>
          <w:rFonts w:ascii="Arial" w:hAnsi="Arial" w:cs="Arial"/>
          <w:sz w:val="20"/>
          <w:lang w:val="de-CH"/>
        </w:rPr>
      </w:pPr>
    </w:p>
    <w:p w:rsidR="005C499C" w:rsidRPr="0097578B" w:rsidRDefault="005C499C" w:rsidP="005C499C">
      <w:pPr>
        <w:pStyle w:val="berschrift3"/>
        <w:rPr>
          <w:rFonts w:ascii="Arial" w:hAnsi="Arial" w:cs="Arial"/>
          <w:sz w:val="20"/>
          <w:lang w:val="de-CH"/>
        </w:rPr>
      </w:pPr>
      <w:r w:rsidRPr="0097578B">
        <w:rPr>
          <w:rFonts w:ascii="Arial" w:hAnsi="Arial" w:cs="Arial"/>
          <w:sz w:val="20"/>
          <w:lang w:val="de-CH"/>
        </w:rPr>
        <w:t>Deckeneinbaudose 73A</w:t>
      </w:r>
    </w:p>
    <w:p w:rsidR="005C499C" w:rsidRPr="0097578B" w:rsidRDefault="005C499C" w:rsidP="005C499C">
      <w:pPr>
        <w:spacing w:after="120"/>
        <w:rPr>
          <w:rFonts w:ascii="Arial" w:hAnsi="Arial" w:cs="Arial"/>
          <w:sz w:val="20"/>
          <w:lang w:val="de-CH"/>
        </w:rPr>
      </w:pPr>
      <w:r w:rsidRPr="0097578B">
        <w:rPr>
          <w:rFonts w:ascii="Arial" w:hAnsi="Arial" w:cs="Arial"/>
          <w:sz w:val="20"/>
          <w:lang w:val="de-CH"/>
        </w:rPr>
        <w:t>Bohrdurchmesser 73 mm</w:t>
      </w:r>
    </w:p>
    <w:p w:rsidR="005C499C" w:rsidRPr="0097578B" w:rsidRDefault="005C499C" w:rsidP="005C499C">
      <w:pPr>
        <w:spacing w:after="4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Bestell-Nr.: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9070917</w:t>
      </w:r>
    </w:p>
    <w:p w:rsidR="005C499C" w:rsidRPr="0097578B" w:rsidRDefault="005C499C" w:rsidP="005C499C">
      <w:pPr>
        <w:spacing w:after="12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E-Nummer: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535899281</w:t>
      </w:r>
    </w:p>
    <w:p w:rsidR="005C499C" w:rsidRPr="0097578B" w:rsidRDefault="005C499C" w:rsidP="005C499C">
      <w:pPr>
        <w:rPr>
          <w:rFonts w:ascii="Arial" w:hAnsi="Arial" w:cs="Arial"/>
          <w:sz w:val="20"/>
          <w:lang w:val="de-CH"/>
        </w:rPr>
      </w:pPr>
    </w:p>
    <w:p w:rsidR="005C499C" w:rsidRPr="0097578B" w:rsidRDefault="005C499C" w:rsidP="005C499C">
      <w:pPr>
        <w:rPr>
          <w:rFonts w:ascii="Arial" w:hAnsi="Arial" w:cs="Arial"/>
          <w:sz w:val="20"/>
          <w:lang w:val="de-CH"/>
        </w:rPr>
      </w:pPr>
    </w:p>
    <w:p w:rsidR="005C499C" w:rsidRPr="0097578B" w:rsidRDefault="005C499C" w:rsidP="005C499C">
      <w:pPr>
        <w:pStyle w:val="berschrift3"/>
        <w:rPr>
          <w:rFonts w:ascii="Arial" w:hAnsi="Arial" w:cs="Arial"/>
          <w:sz w:val="20"/>
          <w:lang w:val="de-CH"/>
        </w:rPr>
      </w:pPr>
      <w:r w:rsidRPr="0097578B">
        <w:rPr>
          <w:rFonts w:ascii="Arial" w:hAnsi="Arial" w:cs="Arial"/>
          <w:sz w:val="20"/>
          <w:lang w:val="de-CH"/>
        </w:rPr>
        <w:t>Abdeckclip für Bereichseinschränkung</w:t>
      </w:r>
    </w:p>
    <w:p w:rsidR="005C499C" w:rsidRPr="0097578B" w:rsidRDefault="005C499C" w:rsidP="005C499C">
      <w:pPr>
        <w:spacing w:after="120"/>
        <w:rPr>
          <w:rFonts w:ascii="Arial" w:hAnsi="Arial" w:cs="Arial"/>
          <w:sz w:val="20"/>
          <w:lang w:val="de-CH"/>
        </w:rPr>
      </w:pPr>
      <w:r w:rsidRPr="0097578B">
        <w:rPr>
          <w:rFonts w:ascii="Arial" w:hAnsi="Arial" w:cs="Arial"/>
          <w:sz w:val="20"/>
          <w:lang w:val="de-CH"/>
        </w:rPr>
        <w:t>5 Stück</w:t>
      </w:r>
    </w:p>
    <w:p w:rsidR="005C499C" w:rsidRPr="0097578B" w:rsidRDefault="005C499C" w:rsidP="005C499C">
      <w:pPr>
        <w:spacing w:after="4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Bestell-Nr.: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9070921</w:t>
      </w:r>
    </w:p>
    <w:p w:rsidR="005C499C" w:rsidRPr="0097578B" w:rsidRDefault="005C499C" w:rsidP="005C499C">
      <w:pPr>
        <w:spacing w:after="120"/>
        <w:rPr>
          <w:rFonts w:ascii="Arial" w:hAnsi="Arial" w:cs="Arial"/>
          <w:b/>
          <w:sz w:val="20"/>
          <w:lang w:val="de-CH"/>
        </w:rPr>
      </w:pPr>
      <w:r w:rsidRPr="0097578B">
        <w:rPr>
          <w:rFonts w:ascii="Arial" w:hAnsi="Arial" w:cs="Arial"/>
          <w:b/>
          <w:sz w:val="20"/>
          <w:lang w:val="de-CH"/>
        </w:rPr>
        <w:t xml:space="preserve">E-Nummer: </w:t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</w:r>
      <w:r w:rsidRPr="0097578B">
        <w:rPr>
          <w:rFonts w:ascii="Arial" w:hAnsi="Arial" w:cs="Arial"/>
          <w:b/>
          <w:sz w:val="20"/>
          <w:lang w:val="de-CH"/>
        </w:rPr>
        <w:tab/>
        <w:t>535892004</w:t>
      </w:r>
    </w:p>
    <w:sectPr w:rsidR="005C499C" w:rsidRPr="0097578B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BC2C58" w:rsidRDefault="00BC2C58">
      <w:r>
        <w:separator/>
      </w:r>
    </w:p>
  </w:endnote>
  <w:endnote w:type="continuationSeparator" w:id="0">
    <w:p w:rsidR="00BC2C58" w:rsidRDefault="00BC2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2"/>
      <w:gridCol w:w="4683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9211A7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10</w:t>
          </w:r>
          <w:r w:rsidR="00F21331">
            <w:rPr>
              <w:rFonts w:ascii="Arial" w:hAnsi="Arial" w:cs="Arial"/>
            </w:rPr>
            <w:t>.2018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BC2C58" w:rsidRDefault="00BC2C58">
      <w:r>
        <w:separator/>
      </w:r>
    </w:p>
  </w:footnote>
  <w:footnote w:type="continuationSeparator" w:id="0">
    <w:p w:rsidR="00BC2C58" w:rsidRDefault="00BC2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5A7C05" w:rsidRPr="00714F55">
            <w:rPr>
              <w:noProof/>
              <w:lang w:val="de-CH" w:eastAsia="de-CH"/>
            </w:rPr>
            <w:drawing>
              <wp:inline distT="0" distB="0" distL="0" distR="0">
                <wp:extent cx="1239520" cy="570865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9520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989674122">
    <w:abstractNumId w:val="2"/>
  </w:num>
  <w:num w:numId="2" w16cid:durableId="755590621">
    <w:abstractNumId w:val="4"/>
  </w:num>
  <w:num w:numId="3" w16cid:durableId="1038356071">
    <w:abstractNumId w:val="1"/>
  </w:num>
  <w:num w:numId="4" w16cid:durableId="340091293">
    <w:abstractNumId w:val="0"/>
  </w:num>
  <w:num w:numId="5" w16cid:durableId="117298936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5719"/>
    <w:rsid w:val="00136A01"/>
    <w:rsid w:val="00167D65"/>
    <w:rsid w:val="0018253F"/>
    <w:rsid w:val="001954BB"/>
    <w:rsid w:val="001B701D"/>
    <w:rsid w:val="001B798A"/>
    <w:rsid w:val="001C5AE6"/>
    <w:rsid w:val="001F49C8"/>
    <w:rsid w:val="001F5BF1"/>
    <w:rsid w:val="00261E93"/>
    <w:rsid w:val="00293461"/>
    <w:rsid w:val="002A63AC"/>
    <w:rsid w:val="002C6314"/>
    <w:rsid w:val="002D071C"/>
    <w:rsid w:val="002E64BA"/>
    <w:rsid w:val="002F170E"/>
    <w:rsid w:val="002F3067"/>
    <w:rsid w:val="00306E86"/>
    <w:rsid w:val="003242DD"/>
    <w:rsid w:val="0032554B"/>
    <w:rsid w:val="003327EE"/>
    <w:rsid w:val="003567FA"/>
    <w:rsid w:val="0036004F"/>
    <w:rsid w:val="00367E7C"/>
    <w:rsid w:val="003836D1"/>
    <w:rsid w:val="003A39D2"/>
    <w:rsid w:val="003A6C78"/>
    <w:rsid w:val="003D717D"/>
    <w:rsid w:val="00405990"/>
    <w:rsid w:val="00430F45"/>
    <w:rsid w:val="00442A17"/>
    <w:rsid w:val="00461495"/>
    <w:rsid w:val="00477426"/>
    <w:rsid w:val="00490FEC"/>
    <w:rsid w:val="004930BB"/>
    <w:rsid w:val="004C07C4"/>
    <w:rsid w:val="004C6BD9"/>
    <w:rsid w:val="004E2972"/>
    <w:rsid w:val="004F2EB4"/>
    <w:rsid w:val="004F5867"/>
    <w:rsid w:val="004F6840"/>
    <w:rsid w:val="005116E4"/>
    <w:rsid w:val="00543AAD"/>
    <w:rsid w:val="00557AA9"/>
    <w:rsid w:val="005747AE"/>
    <w:rsid w:val="005A7C05"/>
    <w:rsid w:val="005C499C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14F55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E010F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7578B"/>
    <w:rsid w:val="00983913"/>
    <w:rsid w:val="00986F7F"/>
    <w:rsid w:val="00994DE2"/>
    <w:rsid w:val="009F01D0"/>
    <w:rsid w:val="009F6E61"/>
    <w:rsid w:val="00A41B0E"/>
    <w:rsid w:val="00A47C97"/>
    <w:rsid w:val="00A651B8"/>
    <w:rsid w:val="00A72AEF"/>
    <w:rsid w:val="00A75E61"/>
    <w:rsid w:val="00AB0222"/>
    <w:rsid w:val="00AB2128"/>
    <w:rsid w:val="00AB4B97"/>
    <w:rsid w:val="00AD0C3A"/>
    <w:rsid w:val="00B345A1"/>
    <w:rsid w:val="00B7621C"/>
    <w:rsid w:val="00BC2C58"/>
    <w:rsid w:val="00C001FA"/>
    <w:rsid w:val="00C05DE7"/>
    <w:rsid w:val="00C1124C"/>
    <w:rsid w:val="00C203A0"/>
    <w:rsid w:val="00C43A40"/>
    <w:rsid w:val="00C5357C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7757B"/>
    <w:rsid w:val="00D84889"/>
    <w:rsid w:val="00D96261"/>
    <w:rsid w:val="00DA5A07"/>
    <w:rsid w:val="00DF4FE3"/>
    <w:rsid w:val="00E5779A"/>
    <w:rsid w:val="00E66107"/>
    <w:rsid w:val="00E769D5"/>
    <w:rsid w:val="00EA1E7A"/>
    <w:rsid w:val="00EB4AB1"/>
    <w:rsid w:val="00EC36C2"/>
    <w:rsid w:val="00EC68C5"/>
    <w:rsid w:val="00ED2453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73494B4-58A8-4FD4-BCDD-802E37762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DE" w:eastAsia="de-DE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451</Words>
  <Characters>2848</Characters>
  <Application>Microsoft Office Word</Application>
  <DocSecurity>4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2018-09-12T13:55:00Z</cp:lastPrinted>
  <dcterms:created xsi:type="dcterms:W3CDTF">2026-10-16T12:41:00Z</dcterms:created>
  <dcterms:modified xsi:type="dcterms:W3CDTF">2026-10-16T12:41:00Z</dcterms:modified>
</cp:coreProperties>
</file>